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6D3" w:rsidRPr="006337A6" w:rsidRDefault="000E56D3" w:rsidP="000E56D3">
      <w:pPr>
        <w:widowControl w:val="0"/>
        <w:tabs>
          <w:tab w:val="right" w:pos="9639"/>
        </w:tabs>
        <w:spacing w:after="0"/>
        <w:rPr>
          <w:rFonts w:eastAsia="宋体"/>
          <w:b/>
          <w:bCs/>
          <w:i/>
          <w:sz w:val="24"/>
          <w:szCs w:val="24"/>
          <w:lang w:eastAsia="zh-CN"/>
        </w:rPr>
      </w:pPr>
      <w:r>
        <w:rPr>
          <w:b/>
          <w:bCs/>
          <w:sz w:val="24"/>
          <w:szCs w:val="24"/>
        </w:rPr>
        <w:t>3GPP T</w:t>
      </w:r>
      <w:bookmarkStart w:id="0" w:name="_Ref452454252"/>
      <w:bookmarkEnd w:id="0"/>
      <w:r>
        <w:rPr>
          <w:b/>
          <w:bCs/>
          <w:sz w:val="24"/>
          <w:szCs w:val="24"/>
        </w:rPr>
        <w:t xml:space="preserve">SG-RAN </w:t>
      </w:r>
      <w:r>
        <w:rPr>
          <w:b/>
          <w:sz w:val="24"/>
          <w:szCs w:val="24"/>
        </w:rPr>
        <w:t>WG3 Meeting #1</w:t>
      </w:r>
      <w:r w:rsidR="002F4F23">
        <w:rPr>
          <w:rFonts w:eastAsiaTheme="minorEastAsia" w:hint="eastAsia"/>
          <w:b/>
          <w:sz w:val="24"/>
          <w:szCs w:val="24"/>
          <w:lang w:eastAsia="zh-CN"/>
        </w:rPr>
        <w:t>17</w:t>
      </w:r>
      <w:r w:rsidR="00A647C1">
        <w:rPr>
          <w:rFonts w:eastAsiaTheme="minorEastAsia" w:hint="eastAsia"/>
          <w:b/>
          <w:sz w:val="24"/>
          <w:szCs w:val="24"/>
          <w:lang w:eastAsia="zh-CN"/>
        </w:rPr>
        <w:t>bis-e</w:t>
      </w:r>
      <w:r>
        <w:rPr>
          <w:b/>
          <w:bCs/>
          <w:sz w:val="24"/>
          <w:szCs w:val="24"/>
        </w:rPr>
        <w:tab/>
      </w:r>
      <w:r w:rsidR="008547D5">
        <w:rPr>
          <w:rFonts w:eastAsiaTheme="minorEastAsia" w:hint="eastAsia"/>
          <w:b/>
          <w:bCs/>
          <w:sz w:val="24"/>
          <w:szCs w:val="24"/>
          <w:lang w:eastAsia="zh-CN"/>
        </w:rPr>
        <w:t xml:space="preserve"> </w:t>
      </w:r>
      <w:r>
        <w:rPr>
          <w:b/>
          <w:bCs/>
          <w:sz w:val="24"/>
          <w:szCs w:val="24"/>
        </w:rPr>
        <w:t>R3-</w:t>
      </w:r>
      <w:r>
        <w:rPr>
          <w:rFonts w:eastAsia="宋体" w:hint="eastAsia"/>
          <w:b/>
          <w:bCs/>
          <w:sz w:val="24"/>
          <w:szCs w:val="24"/>
          <w:lang w:eastAsia="zh-CN"/>
        </w:rPr>
        <w:t>2</w:t>
      </w:r>
      <w:r w:rsidR="002F4F23">
        <w:rPr>
          <w:rFonts w:eastAsia="宋体" w:hint="eastAsia"/>
          <w:b/>
          <w:bCs/>
          <w:sz w:val="24"/>
          <w:szCs w:val="24"/>
          <w:lang w:eastAsia="zh-CN"/>
        </w:rPr>
        <w:t>2</w:t>
      </w:r>
      <w:r w:rsidR="00A647C1">
        <w:rPr>
          <w:rFonts w:eastAsia="宋体" w:hint="eastAsia"/>
          <w:b/>
          <w:bCs/>
          <w:sz w:val="24"/>
          <w:szCs w:val="24"/>
          <w:lang w:eastAsia="zh-CN"/>
        </w:rPr>
        <w:t>5807</w:t>
      </w:r>
    </w:p>
    <w:p w:rsidR="000E56D3" w:rsidRPr="00E2348F" w:rsidRDefault="000E56D3" w:rsidP="000E56D3">
      <w:pPr>
        <w:widowControl w:val="0"/>
        <w:tabs>
          <w:tab w:val="right" w:pos="9639"/>
        </w:tabs>
        <w:spacing w:after="0"/>
        <w:rPr>
          <w:rFonts w:eastAsiaTheme="minorEastAsia"/>
          <w:b/>
          <w:sz w:val="24"/>
          <w:szCs w:val="24"/>
          <w:lang w:eastAsia="zh-CN"/>
        </w:rPr>
      </w:pPr>
      <w:bookmarkStart w:id="1" w:name="_Hlk536523677"/>
      <w:r w:rsidRPr="00A93A1C">
        <w:rPr>
          <w:b/>
          <w:sz w:val="24"/>
          <w:szCs w:val="24"/>
        </w:rPr>
        <w:t xml:space="preserve">Online, </w:t>
      </w:r>
      <w:r w:rsidR="00E2348F">
        <w:rPr>
          <w:rFonts w:eastAsiaTheme="minorEastAsia" w:hint="eastAsia"/>
          <w:b/>
          <w:sz w:val="24"/>
          <w:szCs w:val="24"/>
          <w:lang w:eastAsia="zh-CN"/>
        </w:rPr>
        <w:t>1</w:t>
      </w:r>
      <w:r w:rsidR="00A647C1">
        <w:rPr>
          <w:rFonts w:eastAsiaTheme="minorEastAsia" w:hint="eastAsia"/>
          <w:b/>
          <w:sz w:val="24"/>
          <w:szCs w:val="24"/>
          <w:lang w:eastAsia="zh-CN"/>
        </w:rPr>
        <w:t>0</w:t>
      </w:r>
      <w:r w:rsidRPr="00A93A1C">
        <w:rPr>
          <w:b/>
          <w:sz w:val="24"/>
          <w:szCs w:val="24"/>
        </w:rPr>
        <w:t xml:space="preserve">th </w:t>
      </w:r>
      <w:r>
        <w:rPr>
          <w:b/>
          <w:sz w:val="24"/>
          <w:szCs w:val="24"/>
        </w:rPr>
        <w:t xml:space="preserve">- </w:t>
      </w:r>
      <w:r w:rsidR="00A647C1">
        <w:rPr>
          <w:rFonts w:eastAsia="宋体" w:hint="eastAsia"/>
          <w:b/>
          <w:sz w:val="24"/>
          <w:szCs w:val="24"/>
          <w:lang w:eastAsia="zh-CN"/>
        </w:rPr>
        <w:t>18</w:t>
      </w:r>
      <w:r w:rsidRPr="00A93A1C">
        <w:rPr>
          <w:b/>
          <w:sz w:val="24"/>
          <w:szCs w:val="24"/>
        </w:rPr>
        <w:t xml:space="preserve">th </w:t>
      </w:r>
      <w:r w:rsidR="00A647C1">
        <w:rPr>
          <w:rFonts w:eastAsia="宋体" w:hint="eastAsia"/>
          <w:b/>
          <w:sz w:val="24"/>
          <w:szCs w:val="24"/>
          <w:lang w:eastAsia="zh-CN"/>
        </w:rPr>
        <w:t>October</w:t>
      </w:r>
      <w:r w:rsidRPr="00A93A1C">
        <w:rPr>
          <w:b/>
          <w:sz w:val="24"/>
          <w:szCs w:val="24"/>
        </w:rPr>
        <w:t xml:space="preserve"> 20</w:t>
      </w:r>
      <w:bookmarkEnd w:id="1"/>
      <w:r w:rsidRPr="00A93A1C">
        <w:rPr>
          <w:b/>
          <w:sz w:val="24"/>
          <w:szCs w:val="24"/>
        </w:rPr>
        <w:t>2</w:t>
      </w:r>
      <w:r w:rsidR="00E2348F">
        <w:rPr>
          <w:rFonts w:eastAsiaTheme="minorEastAsia" w:hint="eastAsia"/>
          <w:b/>
          <w:sz w:val="24"/>
          <w:szCs w:val="24"/>
          <w:lang w:eastAsia="zh-CN"/>
        </w:rPr>
        <w:t>2</w:t>
      </w:r>
    </w:p>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8562E4" w:rsidRDefault="008A4C1D">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8E58A2">
        <w:rPr>
          <w:rFonts w:eastAsia="宋体" w:cs="Arial" w:hint="eastAsia"/>
          <w:b/>
          <w:bCs/>
          <w:sz w:val="24"/>
          <w:szCs w:val="24"/>
          <w:lang w:val="en-US" w:eastAsia="zh-CN"/>
        </w:rPr>
        <w:t>10</w:t>
      </w:r>
      <w:r w:rsidR="0068412C">
        <w:rPr>
          <w:rFonts w:eastAsia="宋体" w:cs="Arial" w:hint="eastAsia"/>
          <w:b/>
          <w:bCs/>
          <w:sz w:val="24"/>
          <w:szCs w:val="24"/>
          <w:lang w:val="en-US" w:eastAsia="zh-CN"/>
        </w:rPr>
        <w:t>.</w:t>
      </w:r>
      <w:r w:rsidR="00ED6CF3">
        <w:rPr>
          <w:rFonts w:eastAsia="宋体" w:cs="Arial" w:hint="eastAsia"/>
          <w:b/>
          <w:bCs/>
          <w:sz w:val="24"/>
          <w:szCs w:val="24"/>
          <w:lang w:val="en-US" w:eastAsia="zh-CN"/>
        </w:rPr>
        <w:t>2</w:t>
      </w:r>
      <w:r w:rsidR="00A647C1">
        <w:rPr>
          <w:rFonts w:eastAsia="宋体" w:cs="Arial" w:hint="eastAsia"/>
          <w:b/>
          <w:bCs/>
          <w:sz w:val="24"/>
          <w:szCs w:val="24"/>
          <w:lang w:val="en-US" w:eastAsia="zh-CN"/>
        </w:rPr>
        <w:t>.3</w:t>
      </w:r>
    </w:p>
    <w:p w:rsidR="00501135" w:rsidRPr="00D730D5" w:rsidRDefault="00501135">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r>
      <w:r w:rsidR="00813C47">
        <w:rPr>
          <w:rFonts w:cs="Arial"/>
          <w:b/>
          <w:bCs/>
          <w:sz w:val="24"/>
          <w:lang w:val="en-US"/>
        </w:rPr>
        <w:t>CMCC</w:t>
      </w:r>
      <w:r w:rsidR="00D730D5">
        <w:rPr>
          <w:rFonts w:eastAsiaTheme="minorEastAsia" w:cs="Arial" w:hint="eastAsia"/>
          <w:b/>
          <w:bCs/>
          <w:sz w:val="24"/>
          <w:lang w:val="en-US" w:eastAsia="zh-CN"/>
        </w:rPr>
        <w:t xml:space="preserve"> </w:t>
      </w:r>
    </w:p>
    <w:p w:rsidR="00DD2E8C" w:rsidRPr="008857A6" w:rsidRDefault="00501135">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865162">
        <w:rPr>
          <w:rFonts w:cs="Arial"/>
          <w:b/>
          <w:bCs/>
          <w:color w:val="000000"/>
          <w:sz w:val="24"/>
          <w:szCs w:val="24"/>
        </w:rPr>
        <w:t>SON</w:t>
      </w:r>
      <w:r w:rsidR="00865162">
        <w:rPr>
          <w:rFonts w:eastAsiaTheme="minorEastAsia" w:cs="Arial" w:hint="eastAsia"/>
          <w:b/>
          <w:bCs/>
          <w:color w:val="000000"/>
          <w:sz w:val="24"/>
          <w:szCs w:val="24"/>
          <w:lang w:eastAsia="zh-CN"/>
        </w:rPr>
        <w:t xml:space="preserve">/MDT enhancement for </w:t>
      </w:r>
      <w:r w:rsidR="008857A6">
        <w:rPr>
          <w:rFonts w:cs="Arial"/>
          <w:b/>
          <w:bCs/>
          <w:color w:val="000000"/>
          <w:sz w:val="24"/>
          <w:szCs w:val="24"/>
        </w:rPr>
        <w:t>RACH</w:t>
      </w:r>
      <w:r w:rsidR="008857A6">
        <w:rPr>
          <w:rFonts w:eastAsiaTheme="minorEastAsia" w:cs="Arial" w:hint="eastAsia"/>
          <w:b/>
          <w:bCs/>
          <w:color w:val="000000"/>
          <w:sz w:val="24"/>
          <w:szCs w:val="24"/>
          <w:lang w:eastAsia="zh-CN"/>
        </w:rPr>
        <w:t xml:space="preserve"> report</w:t>
      </w:r>
    </w:p>
    <w:p w:rsidR="00501135" w:rsidRPr="006E3F93" w:rsidRDefault="00501135">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sidR="00C81093">
        <w:rPr>
          <w:rFonts w:eastAsia="宋体" w:cs="Arial" w:hint="eastAsia"/>
          <w:b/>
          <w:bCs/>
          <w:sz w:val="24"/>
          <w:szCs w:val="24"/>
          <w:lang w:eastAsia="zh-CN"/>
        </w:rPr>
        <w:t xml:space="preserve">Discussion and </w:t>
      </w:r>
      <w:r w:rsidR="004C23F9">
        <w:rPr>
          <w:rFonts w:eastAsia="宋体" w:cs="Arial" w:hint="eastAsia"/>
          <w:b/>
          <w:bCs/>
          <w:sz w:val="24"/>
          <w:szCs w:val="24"/>
          <w:lang w:eastAsia="zh-CN"/>
        </w:rPr>
        <w:t>Decision</w:t>
      </w:r>
    </w:p>
    <w:p w:rsidR="00501135" w:rsidRPr="006E3F93" w:rsidRDefault="00DC08A1" w:rsidP="000777C8">
      <w:pPr>
        <w:pStyle w:val="1"/>
        <w:tabs>
          <w:tab w:val="left" w:pos="720"/>
          <w:tab w:val="left" w:pos="1440"/>
          <w:tab w:val="left" w:pos="2160"/>
          <w:tab w:val="center" w:pos="4986"/>
        </w:tabs>
        <w:ind w:left="567" w:hanging="567"/>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1135" w:rsidRPr="006E3F93">
        <w:rPr>
          <w:rFonts w:cs="Arial"/>
          <w:sz w:val="32"/>
          <w:szCs w:val="32"/>
        </w:rPr>
        <w:t>Introduction</w:t>
      </w:r>
      <w:r w:rsidR="000777C8">
        <w:rPr>
          <w:rFonts w:cs="Arial"/>
          <w:sz w:val="32"/>
          <w:szCs w:val="32"/>
        </w:rPr>
        <w:tab/>
      </w:r>
    </w:p>
    <w:p w:rsidR="005921CA" w:rsidRDefault="005921CA" w:rsidP="00A426FC">
      <w:pPr>
        <w:jc w:val="both"/>
        <w:rPr>
          <w:rFonts w:ascii="Times New Roman" w:eastAsia="宋体" w:hAnsi="Times New Roman"/>
          <w:lang w:eastAsia="zh-CN"/>
        </w:rPr>
      </w:pPr>
      <w:r>
        <w:rPr>
          <w:rFonts w:ascii="Times New Roman" w:eastAsia="宋体" w:hAnsi="Times New Roman" w:hint="eastAsia"/>
          <w:lang w:eastAsia="zh-CN"/>
        </w:rPr>
        <w:t xml:space="preserve">A Rel-18 WI </w:t>
      </w:r>
      <w:r>
        <w:rPr>
          <w:rFonts w:ascii="Times New Roman" w:eastAsia="宋体" w:hAnsi="Times New Roman"/>
          <w:lang w:eastAsia="zh-CN"/>
        </w:rPr>
        <w:t>“</w:t>
      </w:r>
      <w:r>
        <w:rPr>
          <w:rFonts w:ascii="Times New Roman" w:eastAsia="宋体" w:hAnsi="Times New Roman" w:hint="eastAsia"/>
          <w:lang w:eastAsia="zh-CN"/>
        </w:rPr>
        <w:t xml:space="preserve">Further </w:t>
      </w:r>
      <w:r w:rsidRPr="005921CA">
        <w:rPr>
          <w:rFonts w:ascii="Times New Roman" w:eastAsia="宋体" w:hAnsi="Times New Roman"/>
          <w:lang w:eastAsia="zh-CN"/>
        </w:rPr>
        <w:t>Enhancement of Data Collection for SON_MDT in NR standalone and MR-DC WI</w:t>
      </w:r>
      <w:r>
        <w:rPr>
          <w:rFonts w:ascii="Times New Roman" w:eastAsia="宋体" w:hAnsi="Times New Roman"/>
          <w:lang w:eastAsia="zh-CN"/>
        </w:rPr>
        <w:t>”</w:t>
      </w:r>
      <w:r>
        <w:rPr>
          <w:rFonts w:ascii="Times New Roman" w:eastAsia="宋体" w:hAnsi="Times New Roman" w:hint="eastAsia"/>
          <w:lang w:eastAsia="zh-CN"/>
        </w:rPr>
        <w:t xml:space="preserve"> was first app</w:t>
      </w:r>
      <w:r w:rsidR="00E10FE5">
        <w:rPr>
          <w:rFonts w:ascii="Times New Roman" w:eastAsia="宋体" w:hAnsi="Times New Roman" w:hint="eastAsia"/>
          <w:lang w:eastAsia="zh-CN"/>
        </w:rPr>
        <w:t>r</w:t>
      </w:r>
      <w:r>
        <w:rPr>
          <w:rFonts w:ascii="Times New Roman" w:eastAsia="宋体" w:hAnsi="Times New Roman" w:hint="eastAsia"/>
          <w:lang w:eastAsia="zh-CN"/>
        </w:rPr>
        <w:t xml:space="preserve">oved at RAN #94 meeting and updated at RAN #96 meeting in </w:t>
      </w:r>
      <w:r w:rsidR="00693B35">
        <w:rPr>
          <w:rFonts w:ascii="Times New Roman" w:eastAsia="宋体" w:hAnsi="Times New Roman" w:hint="eastAsia"/>
          <w:lang w:eastAsia="zh-CN"/>
        </w:rPr>
        <w:t>[1]</w:t>
      </w:r>
      <w:r>
        <w:rPr>
          <w:rFonts w:ascii="Times New Roman" w:eastAsia="宋体" w:hAnsi="Times New Roman" w:hint="eastAsia"/>
          <w:lang w:eastAsia="zh-CN"/>
        </w:rPr>
        <w:t xml:space="preserve">. </w:t>
      </w:r>
    </w:p>
    <w:p w:rsidR="00CD50A2" w:rsidRDefault="00CD50A2" w:rsidP="00A426FC">
      <w:pPr>
        <w:jc w:val="both"/>
        <w:rPr>
          <w:rFonts w:ascii="Times New Roman" w:eastAsia="宋体" w:hAnsi="Times New Roman"/>
          <w:lang w:eastAsia="zh-CN"/>
        </w:rPr>
      </w:pPr>
      <w:r>
        <w:rPr>
          <w:rFonts w:ascii="Times New Roman" w:eastAsia="宋体" w:hAnsi="Times New Roman" w:hint="eastAsia"/>
          <w:lang w:eastAsia="zh-CN"/>
        </w:rPr>
        <w:t xml:space="preserve">One of the objectives is related to </w:t>
      </w:r>
      <w:r w:rsidR="00625F6E">
        <w:rPr>
          <w:rFonts w:ascii="Times New Roman" w:eastAsia="宋体" w:hAnsi="Times New Roman" w:hint="eastAsia"/>
          <w:lang w:eastAsia="zh-CN"/>
        </w:rPr>
        <w:t>RACH report enhancement.</w:t>
      </w:r>
      <w:r>
        <w:rPr>
          <w:rFonts w:ascii="Times New Roman" w:eastAsia="宋体" w:hAnsi="Times New Roman" w:hint="eastAsia"/>
          <w:lang w:eastAsia="zh-CN"/>
        </w:rPr>
        <w:t xml:space="preserve"> </w:t>
      </w:r>
      <w:r w:rsidR="00625F6E">
        <w:rPr>
          <w:rFonts w:ascii="Times New Roman" w:eastAsia="宋体" w:hAnsi="Times New Roman" w:hint="eastAsia"/>
          <w:lang w:eastAsia="zh-CN"/>
        </w:rPr>
        <w:t xml:space="preserve">During the last meeting, at least the following </w:t>
      </w:r>
      <w:r w:rsidR="00625F6E">
        <w:rPr>
          <w:rFonts w:ascii="Times New Roman" w:eastAsia="宋体" w:hAnsi="Times New Roman"/>
          <w:lang w:eastAsia="zh-CN"/>
        </w:rPr>
        <w:t>scenarios</w:t>
      </w:r>
      <w:r w:rsidR="00625F6E">
        <w:rPr>
          <w:rFonts w:ascii="Times New Roman" w:eastAsia="宋体" w:hAnsi="Times New Roman" w:hint="eastAsia"/>
          <w:lang w:eastAsia="zh-CN"/>
        </w:rPr>
        <w:t xml:space="preserve"> for RACH optimisation has been identified for further discussion,</w:t>
      </w:r>
    </w:p>
    <w:p w:rsidR="00625F6E" w:rsidRPr="002F5AC4" w:rsidRDefault="00625F6E" w:rsidP="00A8356C">
      <w:pPr>
        <w:pStyle w:val="21"/>
        <w:numPr>
          <w:ilvl w:val="1"/>
          <w:numId w:val="42"/>
        </w:numPr>
        <w:spacing w:beforeLines="50" w:beforeAutospacing="0" w:after="120" w:line="257" w:lineRule="auto"/>
        <w:ind w:left="1434" w:hanging="357"/>
        <w:rPr>
          <w:rFonts w:ascii="Calibri" w:hAnsi="Calibri" w:cs="Calibri"/>
          <w:b/>
          <w:color w:val="008000"/>
          <w:sz w:val="18"/>
        </w:rPr>
      </w:pPr>
      <w:r w:rsidRPr="002F5AC4">
        <w:rPr>
          <w:rFonts w:ascii="Calibri" w:hAnsi="Calibri" w:cs="Calibri"/>
          <w:b/>
          <w:color w:val="008000"/>
          <w:sz w:val="18"/>
        </w:rPr>
        <w:t xml:space="preserve">RACH optimization for feature or feature combinations involving RACH partitioning (SDT, </w:t>
      </w:r>
      <w:proofErr w:type="spellStart"/>
      <w:r w:rsidRPr="002F5AC4">
        <w:rPr>
          <w:rFonts w:ascii="Calibri" w:hAnsi="Calibri" w:cs="Calibri"/>
          <w:b/>
          <w:color w:val="008000"/>
          <w:sz w:val="18"/>
        </w:rPr>
        <w:t>RedCap</w:t>
      </w:r>
      <w:proofErr w:type="spellEnd"/>
      <w:r w:rsidRPr="002F5AC4">
        <w:rPr>
          <w:rFonts w:ascii="Calibri" w:hAnsi="Calibri" w:cs="Calibri"/>
          <w:b/>
          <w:color w:val="008000"/>
          <w:sz w:val="18"/>
        </w:rPr>
        <w:t>, Coverage Enhancement, network slicing, …)</w:t>
      </w:r>
    </w:p>
    <w:p w:rsidR="00625F6E" w:rsidRPr="002F5AC4" w:rsidRDefault="00625F6E" w:rsidP="00625F6E">
      <w:pPr>
        <w:pStyle w:val="21"/>
        <w:numPr>
          <w:ilvl w:val="1"/>
          <w:numId w:val="42"/>
        </w:numPr>
        <w:spacing w:after="120" w:line="256" w:lineRule="auto"/>
        <w:rPr>
          <w:rFonts w:ascii="Calibri" w:hAnsi="Calibri" w:cs="Calibri"/>
          <w:b/>
          <w:color w:val="008000"/>
          <w:sz w:val="18"/>
        </w:rPr>
      </w:pPr>
      <w:r w:rsidRPr="002F5AC4">
        <w:rPr>
          <w:rFonts w:ascii="Calibri" w:hAnsi="Calibri" w:cs="Calibri"/>
          <w:b/>
          <w:color w:val="008000"/>
          <w:sz w:val="18"/>
        </w:rPr>
        <w:t>RACH report retrieval</w:t>
      </w:r>
    </w:p>
    <w:p w:rsidR="00625F6E" w:rsidRPr="00BA65CC" w:rsidRDefault="00625F6E" w:rsidP="00BA65CC">
      <w:pPr>
        <w:pStyle w:val="21"/>
        <w:numPr>
          <w:ilvl w:val="1"/>
          <w:numId w:val="42"/>
        </w:numPr>
        <w:spacing w:after="120" w:line="256" w:lineRule="auto"/>
        <w:rPr>
          <w:rFonts w:ascii="Calibri" w:hAnsi="Calibri" w:cs="Calibri"/>
          <w:b/>
          <w:color w:val="008000"/>
          <w:sz w:val="18"/>
        </w:rPr>
      </w:pPr>
      <w:r w:rsidRPr="002F5AC4">
        <w:rPr>
          <w:rFonts w:ascii="Calibri" w:hAnsi="Calibri" w:cs="Calibri"/>
          <w:b/>
          <w:color w:val="008000"/>
          <w:sz w:val="18"/>
        </w:rPr>
        <w:t>SN RACH report in MR-DC</w:t>
      </w:r>
    </w:p>
    <w:p w:rsidR="005921CA" w:rsidRDefault="005921CA" w:rsidP="00A8356C">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 xml:space="preserve">In this </w:t>
      </w:r>
      <w:r w:rsidRPr="005C7352">
        <w:rPr>
          <w:rFonts w:ascii="Times New Roman" w:eastAsia="宋体" w:hAnsi="Times New Roman"/>
          <w:lang w:eastAsia="zh-CN"/>
        </w:rPr>
        <w:t>contribution</w:t>
      </w:r>
      <w:r>
        <w:rPr>
          <w:rFonts w:ascii="Times New Roman" w:eastAsia="宋体" w:hAnsi="Times New Roman" w:hint="eastAsia"/>
          <w:lang w:eastAsia="zh-CN"/>
        </w:rPr>
        <w:t>, we</w:t>
      </w:r>
      <w:r w:rsidRPr="005C7352">
        <w:rPr>
          <w:rFonts w:ascii="Times New Roman" w:eastAsia="宋体" w:hAnsi="Times New Roman"/>
          <w:lang w:eastAsia="zh-CN"/>
        </w:rPr>
        <w:t xml:space="preserve"> </w:t>
      </w:r>
      <w:r w:rsidR="00650A6C">
        <w:rPr>
          <w:rFonts w:ascii="Times New Roman" w:eastAsia="宋体" w:hAnsi="Times New Roman"/>
          <w:lang w:eastAsia="zh-CN"/>
        </w:rPr>
        <w:t>further</w:t>
      </w:r>
      <w:r w:rsidR="00650A6C">
        <w:rPr>
          <w:rFonts w:ascii="Times New Roman" w:eastAsia="宋体" w:hAnsi="Times New Roman" w:hint="eastAsia"/>
          <w:lang w:eastAsia="zh-CN"/>
        </w:rPr>
        <w:t xml:space="preserve"> </w:t>
      </w:r>
      <w:r w:rsidR="00865162">
        <w:rPr>
          <w:rFonts w:ascii="Times New Roman" w:eastAsia="宋体" w:hAnsi="Times New Roman" w:hint="eastAsia"/>
          <w:lang w:eastAsia="zh-CN"/>
        </w:rPr>
        <w:t xml:space="preserve">discuss the scenarios and potential specification impacts of SON/MDT optimisation for RACH report. </w:t>
      </w:r>
    </w:p>
    <w:p w:rsidR="00D336E7" w:rsidRPr="00D336E7" w:rsidRDefault="00D336E7" w:rsidP="00D336E7">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r>
      <w:r w:rsidR="0003377C">
        <w:rPr>
          <w:rFonts w:eastAsia="宋体" w:cs="Arial" w:hint="eastAsia"/>
          <w:sz w:val="32"/>
          <w:szCs w:val="32"/>
          <w:lang w:eastAsia="zh-CN"/>
        </w:rPr>
        <w:t>Discussion</w:t>
      </w:r>
    </w:p>
    <w:p w:rsidR="00D336E7" w:rsidRPr="00EC74E2" w:rsidRDefault="00D336E7" w:rsidP="00EC74E2">
      <w:pPr>
        <w:pStyle w:val="2"/>
        <w:spacing w:before="240" w:after="240"/>
        <w:rPr>
          <w:rFonts w:eastAsiaTheme="minorEastAsia"/>
          <w:lang w:eastAsia="zh-CN"/>
        </w:rPr>
      </w:pPr>
      <w:bookmarkStart w:id="2" w:name="OLE_LINK1"/>
      <w:bookmarkStart w:id="3" w:name="OLE_LINK2"/>
      <w:r w:rsidRPr="00601381">
        <w:rPr>
          <w:rFonts w:hint="eastAsia"/>
          <w:lang w:eastAsia="zh-CN"/>
        </w:rPr>
        <w:t>2.</w:t>
      </w:r>
      <w:r w:rsidR="009B0526">
        <w:rPr>
          <w:rFonts w:eastAsiaTheme="minorEastAsia" w:hint="eastAsia"/>
          <w:lang w:eastAsia="zh-CN"/>
        </w:rPr>
        <w:t>1</w:t>
      </w:r>
      <w:r w:rsidRPr="00601381">
        <w:rPr>
          <w:rFonts w:hint="eastAsia"/>
          <w:lang w:eastAsia="zh-CN"/>
        </w:rPr>
        <w:t xml:space="preserve"> </w:t>
      </w:r>
      <w:r w:rsidRPr="00601381">
        <w:rPr>
          <w:rFonts w:eastAsia="SimSun" w:hint="eastAsia"/>
          <w:lang w:eastAsia="zh-CN"/>
        </w:rPr>
        <w:tab/>
      </w:r>
      <w:r w:rsidR="007764DD">
        <w:rPr>
          <w:rFonts w:eastAsiaTheme="minorEastAsia" w:hint="eastAsia"/>
          <w:lang w:eastAsia="zh-CN"/>
        </w:rPr>
        <w:t>SN RACH report for MR-DC</w:t>
      </w:r>
    </w:p>
    <w:bookmarkEnd w:id="2"/>
    <w:bookmarkEnd w:id="3"/>
    <w:p w:rsidR="004167E7" w:rsidRPr="004167E7" w:rsidRDefault="004167E7" w:rsidP="004167E7">
      <w:pPr>
        <w:pStyle w:val="a8"/>
        <w:rPr>
          <w:rFonts w:ascii="Times New Roman" w:eastAsiaTheme="minorEastAsia" w:hAnsi="Times New Roman"/>
        </w:rPr>
      </w:pPr>
      <w:r>
        <w:rPr>
          <w:rFonts w:ascii="Times New Roman" w:eastAsiaTheme="minorEastAsia" w:hAnsi="Times New Roman" w:hint="eastAsia"/>
        </w:rPr>
        <w:t xml:space="preserve">This is a leftover issue in Rel-17, the </w:t>
      </w:r>
      <w:r w:rsidRPr="004167E7">
        <w:rPr>
          <w:rFonts w:ascii="Times New Roman" w:eastAsiaTheme="minorEastAsia" w:hAnsi="Times New Roman" w:hint="eastAsia"/>
        </w:rPr>
        <w:t xml:space="preserve">use cases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were first discussed in RAN3 and </w:t>
      </w:r>
      <w:proofErr w:type="gramStart"/>
      <w:r w:rsidRPr="004167E7">
        <w:rPr>
          <w:rFonts w:ascii="Times New Roman" w:eastAsiaTheme="minorEastAsia" w:hAnsi="Times New Roman" w:hint="eastAsia"/>
        </w:rPr>
        <w:t>a LS</w:t>
      </w:r>
      <w:proofErr w:type="gramEnd"/>
      <w:r w:rsidRPr="004167E7">
        <w:rPr>
          <w:rFonts w:ascii="Times New Roman" w:eastAsiaTheme="minorEastAsia" w:hAnsi="Times New Roman" w:hint="eastAsia"/>
        </w:rPr>
        <w:t xml:space="preserve"> was sent to RAN2 to </w:t>
      </w:r>
      <w:r>
        <w:rPr>
          <w:rFonts w:ascii="Times New Roman" w:eastAsiaTheme="minorEastAsia" w:hAnsi="Times New Roman" w:hint="eastAsia"/>
        </w:rPr>
        <w:t xml:space="preserve">request for </w:t>
      </w:r>
      <w:r w:rsidRPr="004167E7">
        <w:rPr>
          <w:rFonts w:ascii="Times New Roman" w:eastAsiaTheme="minorEastAsia" w:hAnsi="Times New Roman" w:hint="eastAsia"/>
        </w:rPr>
        <w:t xml:space="preserve">support of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in MR-DC scenarios in R3-205647.</w:t>
      </w:r>
    </w:p>
    <w:p w:rsidR="004167E7" w:rsidRPr="004167E7" w:rsidRDefault="004167E7" w:rsidP="004167E7">
      <w:pPr>
        <w:pStyle w:val="a8"/>
        <w:rPr>
          <w:rFonts w:ascii="Times New Roman" w:eastAsiaTheme="minorEastAsia" w:hAnsi="Times New Roman"/>
        </w:rPr>
      </w:pPr>
      <w:r>
        <w:rPr>
          <w:rFonts w:ascii="Times New Roman" w:eastAsiaTheme="minorEastAsia" w:hAnsi="Times New Roman" w:hint="eastAsia"/>
        </w:rPr>
        <w:t xml:space="preserve">RAN2 confirmed </w:t>
      </w:r>
      <w:r w:rsidR="00D66D76">
        <w:rPr>
          <w:rFonts w:ascii="Times New Roman" w:eastAsiaTheme="minorEastAsia" w:hAnsi="Times New Roman" w:hint="eastAsia"/>
        </w:rPr>
        <w:t xml:space="preserve">the </w:t>
      </w:r>
      <w:r>
        <w:rPr>
          <w:rFonts w:ascii="Times New Roman" w:eastAsiaTheme="minorEastAsia" w:hAnsi="Times New Roman" w:hint="eastAsia"/>
        </w:rPr>
        <w:t xml:space="preserve">requirement via a reply LS at RAN3#114 meeting in </w:t>
      </w:r>
      <w:r w:rsidRPr="004167E7">
        <w:rPr>
          <w:rFonts w:ascii="Times New Roman" w:eastAsiaTheme="minorEastAsia" w:hAnsi="Times New Roman"/>
        </w:rPr>
        <w:t>R3-205662</w:t>
      </w:r>
      <w:r>
        <w:rPr>
          <w:rFonts w:ascii="Times New Roman" w:eastAsiaTheme="minorEastAsia" w:hAnsi="Times New Roman" w:hint="eastAsia"/>
        </w:rPr>
        <w:t xml:space="preserve"> and agreed </w:t>
      </w:r>
      <w:r w:rsidR="009A44A9">
        <w:rPr>
          <w:rFonts w:ascii="Times New Roman" w:eastAsiaTheme="minorEastAsia" w:hAnsi="Times New Roman" w:hint="eastAsia"/>
        </w:rPr>
        <w:t xml:space="preserve">that </w:t>
      </w:r>
      <w:r w:rsidRPr="004167E7">
        <w:rPr>
          <w:rFonts w:ascii="Times New Roman" w:eastAsiaTheme="minorEastAsia" w:hAnsi="Times New Roman" w:hint="eastAsia"/>
        </w:rPr>
        <w:t>UE would report SN RACH report to MN for EN-DC, NGEN-DC and NR DC</w:t>
      </w:r>
      <w:r>
        <w:rPr>
          <w:rFonts w:ascii="Times New Roman" w:eastAsiaTheme="minorEastAsia" w:hAnsi="Times New Roman" w:hint="eastAsia"/>
        </w:rPr>
        <w:t xml:space="preserve">, </w:t>
      </w:r>
      <w:r w:rsidRPr="004167E7">
        <w:rPr>
          <w:rFonts w:ascii="Times New Roman" w:eastAsiaTheme="minorEastAsia" w:hAnsi="Times New Roman"/>
        </w:rPr>
        <w:t xml:space="preserve">and then MN </w:t>
      </w:r>
      <w:r w:rsidR="00A73566">
        <w:rPr>
          <w:rFonts w:ascii="Times New Roman" w:eastAsiaTheme="minorEastAsia" w:hAnsi="Times New Roman" w:hint="eastAsia"/>
        </w:rPr>
        <w:t xml:space="preserve">could </w:t>
      </w:r>
      <w:r w:rsidR="00A73566">
        <w:rPr>
          <w:rFonts w:ascii="Times New Roman" w:eastAsiaTheme="minorEastAsia" w:hAnsi="Times New Roman"/>
        </w:rPr>
        <w:t>send</w:t>
      </w:r>
      <w:r w:rsidRPr="004167E7">
        <w:rPr>
          <w:rFonts w:ascii="Times New Roman" w:eastAsiaTheme="minorEastAsia" w:hAnsi="Times New Roman"/>
        </w:rPr>
        <w:t xml:space="preserve"> the SN RACH report to SN.</w:t>
      </w:r>
    </w:p>
    <w:p w:rsidR="004167E7" w:rsidRPr="004167E7" w:rsidRDefault="004167E7" w:rsidP="004167E7">
      <w:pPr>
        <w:spacing w:before="120"/>
        <w:ind w:leftChars="200" w:left="400"/>
        <w:jc w:val="both"/>
        <w:rPr>
          <w:rFonts w:ascii="Times New Roman" w:eastAsiaTheme="minorEastAsia" w:hAnsi="Times New Roman"/>
          <w:i/>
          <w:lang w:eastAsia="zh-CN"/>
        </w:rPr>
      </w:pPr>
      <w:bookmarkStart w:id="4" w:name="OLE_LINK3"/>
      <w:bookmarkStart w:id="5" w:name="OLE_LINK4"/>
      <w:bookmarkStart w:id="6" w:name="OLE_LINK5"/>
      <w:bookmarkStart w:id="7" w:name="OLE_LINK6"/>
      <w:r w:rsidRPr="004167E7">
        <w:rPr>
          <w:rFonts w:ascii="Times New Roman" w:eastAsiaTheme="minorEastAsia" w:hAnsi="Times New Roman" w:hint="eastAsia"/>
          <w:i/>
          <w:lang w:eastAsia="zh-CN"/>
        </w:rPr>
        <w:t>RAN2 has the following agreement</w:t>
      </w:r>
      <w:r w:rsidRPr="004167E7">
        <w:rPr>
          <w:rFonts w:ascii="Times New Roman" w:eastAsiaTheme="minorEastAsia" w:hAnsi="Times New Roman"/>
          <w:i/>
          <w:lang w:eastAsia="zh-CN"/>
        </w:rPr>
        <w:t>:</w:t>
      </w:r>
    </w:p>
    <w:p w:rsidR="004167E7" w:rsidRPr="004167E7" w:rsidRDefault="004167E7" w:rsidP="004167E7">
      <w:pPr>
        <w:pStyle w:val="ad"/>
        <w:numPr>
          <w:ilvl w:val="0"/>
          <w:numId w:val="35"/>
        </w:numPr>
        <w:overflowPunct w:val="0"/>
        <w:autoSpaceDE w:val="0"/>
        <w:autoSpaceDN w:val="0"/>
        <w:adjustRightInd w:val="0"/>
        <w:spacing w:before="120" w:after="120"/>
        <w:ind w:leftChars="380" w:left="1120" w:firstLineChars="0"/>
        <w:contextualSpacing/>
        <w:jc w:val="both"/>
        <w:textAlignment w:val="baseline"/>
        <w:rPr>
          <w:rFonts w:ascii="Times New Roman" w:eastAsiaTheme="minorEastAsia" w:hAnsi="Times New Roman"/>
          <w:i/>
          <w:sz w:val="20"/>
          <w:szCs w:val="20"/>
          <w:lang w:eastAsia="zh-CN"/>
        </w:rPr>
      </w:pPr>
      <w:r w:rsidRPr="004167E7">
        <w:rPr>
          <w:rFonts w:ascii="Times New Roman" w:eastAsiaTheme="minorEastAsia" w:hAnsi="Times New Roman"/>
          <w:i/>
          <w:sz w:val="20"/>
          <w:szCs w:val="20"/>
          <w:lang w:eastAsia="zh-CN"/>
        </w:rPr>
        <w:t xml:space="preserve">UE reports the SN RACH report to the MN, and then MN </w:t>
      </w:r>
      <w:proofErr w:type="gramStart"/>
      <w:r w:rsidRPr="004167E7">
        <w:rPr>
          <w:rFonts w:ascii="Times New Roman" w:eastAsiaTheme="minorEastAsia" w:hAnsi="Times New Roman"/>
          <w:i/>
          <w:sz w:val="20"/>
          <w:szCs w:val="20"/>
          <w:lang w:eastAsia="zh-CN"/>
        </w:rPr>
        <w:t>sends</w:t>
      </w:r>
      <w:proofErr w:type="gramEnd"/>
      <w:r w:rsidRPr="004167E7">
        <w:rPr>
          <w:rFonts w:ascii="Times New Roman" w:eastAsiaTheme="minorEastAsia" w:hAnsi="Times New Roman"/>
          <w:i/>
          <w:sz w:val="20"/>
          <w:szCs w:val="20"/>
          <w:lang w:eastAsia="zh-CN"/>
        </w:rPr>
        <w:t xml:space="preserve"> the SN RACH report to SN.</w:t>
      </w:r>
    </w:p>
    <w:p w:rsidR="004167E7" w:rsidRPr="004167E7" w:rsidRDefault="004167E7" w:rsidP="004167E7">
      <w:pPr>
        <w:spacing w:before="120"/>
        <w:ind w:leftChars="200" w:left="400"/>
        <w:jc w:val="both"/>
        <w:rPr>
          <w:rFonts w:ascii="Times New Roman" w:eastAsiaTheme="minorEastAsia" w:hAnsi="Times New Roman"/>
          <w:i/>
          <w:lang w:eastAsia="zh-CN"/>
        </w:rPr>
      </w:pPr>
      <w:r w:rsidRPr="004167E7">
        <w:rPr>
          <w:rFonts w:ascii="Times New Roman" w:eastAsiaTheme="minorEastAsia" w:hAnsi="Times New Roman"/>
          <w:i/>
          <w:lang w:eastAsia="zh-CN"/>
        </w:rPr>
        <w:t xml:space="preserve">Based on this agreement, UE could report the recorded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 xml:space="preserve"> related RACH information to the ‎current MN node, for (NG</w:t>
      </w:r>
      <w:proofErr w:type="gramStart"/>
      <w:r w:rsidRPr="004167E7">
        <w:rPr>
          <w:rFonts w:ascii="Times New Roman" w:eastAsiaTheme="minorEastAsia" w:hAnsi="Times New Roman"/>
          <w:i/>
          <w:lang w:eastAsia="zh-CN"/>
        </w:rPr>
        <w:t>)EN</w:t>
      </w:r>
      <w:proofErr w:type="gramEnd"/>
      <w:r w:rsidRPr="004167E7">
        <w:rPr>
          <w:rFonts w:ascii="Times New Roman" w:eastAsiaTheme="minorEastAsia" w:hAnsi="Times New Roman"/>
          <w:i/>
          <w:lang w:eastAsia="zh-CN"/>
        </w:rPr>
        <w:t>-DC case and for NR-DC case, respectively. And the node ‎which received the information could send the SN related RACH report information to the ‎</w:t>
      </w:r>
      <w:proofErr w:type="spellStart"/>
      <w:r w:rsidRPr="004167E7">
        <w:rPr>
          <w:rFonts w:ascii="Times New Roman" w:eastAsiaTheme="minorEastAsia" w:hAnsi="Times New Roman"/>
          <w:i/>
          <w:lang w:eastAsia="zh-CN"/>
        </w:rPr>
        <w:t>SgNB</w:t>
      </w:r>
      <w:proofErr w:type="spellEnd"/>
      <w:r w:rsidRPr="004167E7">
        <w:rPr>
          <w:rFonts w:ascii="Times New Roman" w:eastAsiaTheme="minorEastAsia" w:hAnsi="Times New Roman"/>
          <w:i/>
          <w:lang w:eastAsia="zh-CN"/>
        </w:rPr>
        <w:t>(s).‎</w:t>
      </w:r>
      <w:r w:rsidRPr="004167E7">
        <w:rPr>
          <w:rFonts w:ascii="Times New Roman" w:eastAsiaTheme="minorEastAsia" w:hAnsi="Times New Roman" w:hint="eastAsia"/>
          <w:i/>
          <w:lang w:eastAsia="zh-CN"/>
        </w:rPr>
        <w:t xml:space="preserve"> RAN2 is working on detailed </w:t>
      </w:r>
      <w:r w:rsidRPr="004167E7">
        <w:rPr>
          <w:rFonts w:ascii="Times New Roman" w:eastAsiaTheme="minorEastAsia" w:hAnsi="Times New Roman"/>
          <w:i/>
          <w:lang w:eastAsia="zh-CN"/>
        </w:rPr>
        <w:t>signalling</w:t>
      </w:r>
      <w:r w:rsidRPr="004167E7">
        <w:rPr>
          <w:rFonts w:ascii="Times New Roman" w:eastAsiaTheme="minorEastAsia" w:hAnsi="Times New Roman" w:hint="eastAsia"/>
          <w:i/>
          <w:lang w:eastAsia="zh-CN"/>
        </w:rPr>
        <w:t xml:space="preserve"> to support such </w:t>
      </w:r>
      <w:r w:rsidRPr="004167E7">
        <w:rPr>
          <w:rFonts w:ascii="Times New Roman" w:eastAsiaTheme="minorEastAsia" w:hAnsi="Times New Roman"/>
          <w:i/>
          <w:lang w:eastAsia="zh-CN"/>
        </w:rPr>
        <w:t xml:space="preserve">a </w:t>
      </w:r>
      <w:r w:rsidRPr="004167E7">
        <w:rPr>
          <w:rFonts w:ascii="Times New Roman" w:eastAsiaTheme="minorEastAsia" w:hAnsi="Times New Roman" w:hint="eastAsia"/>
          <w:i/>
          <w:lang w:eastAsia="zh-CN"/>
        </w:rPr>
        <w:t xml:space="preserve">report. </w:t>
      </w:r>
    </w:p>
    <w:bookmarkEnd w:id="4"/>
    <w:bookmarkEnd w:id="5"/>
    <w:bookmarkEnd w:id="6"/>
    <w:bookmarkEnd w:id="7"/>
    <w:p w:rsidR="004167E7" w:rsidRDefault="004167E7" w:rsidP="009F7985">
      <w:pPr>
        <w:pStyle w:val="a8"/>
        <w:rPr>
          <w:rFonts w:ascii="Times New Roman" w:eastAsiaTheme="minorEastAsia" w:hAnsi="Times New Roman"/>
        </w:rPr>
      </w:pPr>
      <w:r>
        <w:rPr>
          <w:rFonts w:ascii="Times New Roman" w:eastAsiaTheme="minorEastAsia" w:hAnsi="Times New Roman" w:hint="eastAsia"/>
        </w:rPr>
        <w:t xml:space="preserve">With the feedback </w:t>
      </w:r>
      <w:r w:rsidRPr="004167E7">
        <w:rPr>
          <w:rFonts w:ascii="Times New Roman" w:eastAsiaTheme="minorEastAsia" w:hAnsi="Times New Roman" w:hint="eastAsia"/>
        </w:rPr>
        <w:t xml:space="preserve">from RAN2, RAN3 worked on network interface </w:t>
      </w:r>
      <w:proofErr w:type="spellStart"/>
      <w:r w:rsidRPr="004167E7">
        <w:rPr>
          <w:rFonts w:ascii="Times New Roman" w:eastAsiaTheme="minorEastAsia" w:hAnsi="Times New Roman"/>
        </w:rPr>
        <w:t>signaling</w:t>
      </w:r>
      <w:proofErr w:type="spellEnd"/>
      <w:r w:rsidRPr="004167E7">
        <w:rPr>
          <w:rFonts w:ascii="Times New Roman" w:eastAsiaTheme="minorEastAsia" w:hAnsi="Times New Roman" w:hint="eastAsia"/>
        </w:rPr>
        <w:t xml:space="preserve"> to support the RACH rep</w:t>
      </w:r>
      <w:r w:rsidR="00F4650F">
        <w:rPr>
          <w:rFonts w:ascii="Times New Roman" w:eastAsiaTheme="minorEastAsia" w:hAnsi="Times New Roman" w:hint="eastAsia"/>
        </w:rPr>
        <w:t xml:space="preserve">ort for SN for </w:t>
      </w:r>
      <w:r w:rsidR="001F2FF2">
        <w:rPr>
          <w:rFonts w:ascii="Times New Roman" w:eastAsiaTheme="minorEastAsia" w:hAnsi="Times New Roman" w:hint="eastAsia"/>
        </w:rPr>
        <w:t>EN-DC</w:t>
      </w:r>
      <w:r w:rsidR="00F4650F">
        <w:rPr>
          <w:rFonts w:ascii="Times New Roman" w:eastAsiaTheme="minorEastAsia" w:hAnsi="Times New Roman" w:hint="eastAsia"/>
        </w:rPr>
        <w:t>, NGEN-DC</w:t>
      </w:r>
      <w:r w:rsidR="001F2FF2">
        <w:rPr>
          <w:rFonts w:ascii="Times New Roman" w:eastAsiaTheme="minorEastAsia" w:hAnsi="Times New Roman" w:hint="eastAsia"/>
        </w:rPr>
        <w:t xml:space="preserve"> </w:t>
      </w:r>
      <w:r w:rsidRPr="004167E7">
        <w:rPr>
          <w:rFonts w:ascii="Times New Roman" w:eastAsiaTheme="minorEastAsia" w:hAnsi="Times New Roman" w:hint="eastAsia"/>
        </w:rPr>
        <w:t xml:space="preserve">and </w:t>
      </w:r>
      <w:r w:rsidR="00F4650F">
        <w:rPr>
          <w:rFonts w:ascii="Times New Roman" w:eastAsiaTheme="minorEastAsia" w:hAnsi="Times New Roman" w:hint="eastAsia"/>
        </w:rPr>
        <w:t>NR</w:t>
      </w:r>
      <w:r w:rsidRPr="004167E7">
        <w:rPr>
          <w:rFonts w:ascii="Times New Roman" w:eastAsiaTheme="minorEastAsia" w:hAnsi="Times New Roman" w:hint="eastAsia"/>
        </w:rPr>
        <w:t>-DC cases</w:t>
      </w:r>
      <w:r w:rsidR="009F7985">
        <w:rPr>
          <w:rFonts w:ascii="Times New Roman" w:eastAsiaTheme="minorEastAsia" w:hAnsi="Times New Roman" w:hint="eastAsia"/>
        </w:rPr>
        <w:t xml:space="preserve">, e.g., </w:t>
      </w:r>
      <w:r w:rsidR="001F2FF2">
        <w:rPr>
          <w:rFonts w:ascii="Times New Roman" w:eastAsiaTheme="minorEastAsia" w:hAnsi="Times New Roman" w:hint="eastAsia"/>
        </w:rPr>
        <w:t xml:space="preserve">introducing </w:t>
      </w:r>
      <w:r w:rsidRPr="004167E7">
        <w:rPr>
          <w:rFonts w:ascii="Times New Roman" w:eastAsiaTheme="minorEastAsia" w:hAnsi="Times New Roman" w:hint="eastAsia"/>
        </w:rPr>
        <w:t>a new X2 AP message i.e.</w:t>
      </w:r>
      <w:r w:rsidRPr="004167E7">
        <w:rPr>
          <w:rFonts w:ascii="Times New Roman" w:eastAsiaTheme="minorEastAsia" w:hAnsi="Times New Roman"/>
        </w:rPr>
        <w:t xml:space="preserve"> </w:t>
      </w:r>
      <w:r w:rsidRPr="004167E7">
        <w:rPr>
          <w:rFonts w:ascii="Times New Roman" w:eastAsiaTheme="minorEastAsia" w:hAnsi="Times New Roman" w:hint="eastAsia"/>
        </w:rPr>
        <w:t>A</w:t>
      </w:r>
      <w:r w:rsidRPr="004167E7">
        <w:rPr>
          <w:rFonts w:ascii="Times New Roman" w:eastAsiaTheme="minorEastAsia" w:hAnsi="Times New Roman"/>
        </w:rPr>
        <w:t>CCESS AND MOBILITY INDICATION</w:t>
      </w:r>
      <w:r w:rsidRPr="004167E7">
        <w:rPr>
          <w:rFonts w:ascii="Times New Roman" w:eastAsiaTheme="minorEastAsia" w:hAnsi="Times New Roman" w:hint="eastAsia"/>
        </w:rPr>
        <w:t xml:space="preserve"> to transfer the RACH Report for </w:t>
      </w:r>
      <w:proofErr w:type="spellStart"/>
      <w:r w:rsidRPr="004167E7">
        <w:rPr>
          <w:rFonts w:ascii="Times New Roman" w:eastAsiaTheme="minorEastAsia" w:hAnsi="Times New Roman" w:hint="eastAsia"/>
        </w:rPr>
        <w:t>SgNB</w:t>
      </w:r>
      <w:proofErr w:type="spellEnd"/>
      <w:r w:rsidRPr="004167E7">
        <w:rPr>
          <w:rFonts w:ascii="Times New Roman" w:eastAsiaTheme="minorEastAsia" w:hAnsi="Times New Roman" w:hint="eastAsia"/>
        </w:rPr>
        <w:t xml:space="preserve"> from </w:t>
      </w:r>
      <w:proofErr w:type="spellStart"/>
      <w:r w:rsidRPr="004167E7">
        <w:rPr>
          <w:rFonts w:ascii="Times New Roman" w:eastAsiaTheme="minorEastAsia" w:hAnsi="Times New Roman" w:hint="eastAsia"/>
        </w:rPr>
        <w:t>eNB</w:t>
      </w:r>
      <w:proofErr w:type="spellEnd"/>
      <w:r w:rsidRPr="004167E7">
        <w:rPr>
          <w:rFonts w:ascii="Times New Roman" w:eastAsiaTheme="minorEastAsia" w:hAnsi="Times New Roman" w:hint="eastAsia"/>
        </w:rPr>
        <w:t xml:space="preserve"> to en-</w:t>
      </w:r>
      <w:proofErr w:type="spellStart"/>
      <w:r w:rsidRPr="004167E7">
        <w:rPr>
          <w:rFonts w:ascii="Times New Roman" w:eastAsiaTheme="minorEastAsia" w:hAnsi="Times New Roman" w:hint="eastAsia"/>
        </w:rPr>
        <w:t>gNB</w:t>
      </w:r>
      <w:proofErr w:type="spellEnd"/>
      <w:r w:rsidRPr="004167E7">
        <w:rPr>
          <w:rFonts w:ascii="Times New Roman" w:eastAsiaTheme="minorEastAsia" w:hAnsi="Times New Roman" w:hint="eastAsia"/>
        </w:rPr>
        <w:t>.</w:t>
      </w:r>
      <w:r w:rsidR="00F4650F">
        <w:rPr>
          <w:rFonts w:ascii="Times New Roman" w:eastAsiaTheme="minorEastAsia" w:hAnsi="Times New Roman" w:hint="eastAsia"/>
        </w:rPr>
        <w:t xml:space="preserve"> But for NE-DC, it is not supported</w:t>
      </w:r>
      <w:r w:rsidR="0008083F">
        <w:rPr>
          <w:rFonts w:ascii="Times New Roman" w:eastAsiaTheme="minorEastAsia" w:hAnsi="Times New Roman" w:hint="eastAsia"/>
        </w:rPr>
        <w:t xml:space="preserve"> in Rel-17</w:t>
      </w:r>
      <w:r w:rsidR="00F4650F">
        <w:rPr>
          <w:rFonts w:ascii="Times New Roman" w:eastAsiaTheme="minorEastAsia" w:hAnsi="Times New Roman" w:hint="eastAsia"/>
        </w:rPr>
        <w:t xml:space="preserve">, since the </w:t>
      </w:r>
      <w:r w:rsidR="00F4650F" w:rsidRPr="004167E7">
        <w:rPr>
          <w:rFonts w:ascii="Times New Roman" w:eastAsiaTheme="minorEastAsia" w:hAnsi="Times New Roman" w:hint="eastAsia"/>
        </w:rPr>
        <w:t>RACH Report</w:t>
      </w:r>
      <w:r w:rsidR="00F4650F">
        <w:rPr>
          <w:rFonts w:ascii="Times New Roman" w:eastAsiaTheme="minorEastAsia" w:hAnsi="Times New Roman" w:hint="eastAsia"/>
        </w:rPr>
        <w:t xml:space="preserve"> container over </w:t>
      </w:r>
      <w:proofErr w:type="spellStart"/>
      <w:r w:rsidR="00F4650F">
        <w:rPr>
          <w:rFonts w:ascii="Times New Roman" w:eastAsiaTheme="minorEastAsia" w:hAnsi="Times New Roman" w:hint="eastAsia"/>
        </w:rPr>
        <w:t>Xn</w:t>
      </w:r>
      <w:proofErr w:type="spellEnd"/>
      <w:r w:rsidR="00F4650F">
        <w:rPr>
          <w:rFonts w:ascii="Times New Roman" w:eastAsiaTheme="minorEastAsia" w:hAnsi="Times New Roman" w:hint="eastAsia"/>
        </w:rPr>
        <w:t xml:space="preserve"> contains only the RACH report in NR format.</w:t>
      </w:r>
    </w:p>
    <w:p w:rsidR="00F4650F" w:rsidRPr="00F4650F" w:rsidRDefault="00F4650F" w:rsidP="009F7985">
      <w:pPr>
        <w:pStyle w:val="a8"/>
        <w:rPr>
          <w:rFonts w:ascii="Times New Roman" w:eastAsiaTheme="minorEastAsia" w:hAnsi="Times New Roman"/>
          <w:b/>
        </w:rPr>
      </w:pPr>
      <w:r w:rsidRPr="00F4650F">
        <w:rPr>
          <w:rFonts w:ascii="Times New Roman" w:eastAsiaTheme="minorEastAsia" w:hAnsi="Times New Roman" w:hint="eastAsia"/>
          <w:b/>
        </w:rPr>
        <w:t xml:space="preserve">Observation 1: RAN3 supports SN RACH report for </w:t>
      </w:r>
      <w:r w:rsidR="00573354">
        <w:rPr>
          <w:rFonts w:ascii="Times New Roman" w:eastAsiaTheme="minorEastAsia" w:hAnsi="Times New Roman" w:hint="eastAsia"/>
          <w:b/>
        </w:rPr>
        <w:t>(NG</w:t>
      </w:r>
      <w:proofErr w:type="gramStart"/>
      <w:r w:rsidR="00573354">
        <w:rPr>
          <w:rFonts w:ascii="Times New Roman" w:eastAsiaTheme="minorEastAsia" w:hAnsi="Times New Roman" w:hint="eastAsia"/>
          <w:b/>
        </w:rPr>
        <w:t>)</w:t>
      </w:r>
      <w:r w:rsidRPr="00F4650F">
        <w:rPr>
          <w:rFonts w:ascii="Times New Roman" w:eastAsiaTheme="minorEastAsia" w:hAnsi="Times New Roman" w:hint="eastAsia"/>
          <w:b/>
        </w:rPr>
        <w:t>EN</w:t>
      </w:r>
      <w:proofErr w:type="gramEnd"/>
      <w:r w:rsidRPr="00F4650F">
        <w:rPr>
          <w:rFonts w:ascii="Times New Roman" w:eastAsiaTheme="minorEastAsia" w:hAnsi="Times New Roman" w:hint="eastAsia"/>
          <w:b/>
        </w:rPr>
        <w:t>-DC, and NR-DC scenarios in Rel-17. NE-DC scenario is not supported.</w:t>
      </w:r>
    </w:p>
    <w:p w:rsidR="004167E7" w:rsidRPr="004167E7" w:rsidRDefault="00DC3D23" w:rsidP="004167E7">
      <w:pPr>
        <w:pStyle w:val="a8"/>
        <w:rPr>
          <w:rFonts w:ascii="Times New Roman" w:eastAsiaTheme="minorEastAsia" w:hAnsi="Times New Roman"/>
        </w:rPr>
      </w:pPr>
      <w:r>
        <w:rPr>
          <w:rFonts w:ascii="Times New Roman" w:eastAsiaTheme="minorEastAsia" w:hAnsi="Times New Roman" w:hint="eastAsia"/>
        </w:rPr>
        <w:t>D</w:t>
      </w:r>
      <w:r w:rsidR="0098410C">
        <w:rPr>
          <w:rFonts w:ascii="Times New Roman" w:eastAsiaTheme="minorEastAsia" w:hAnsi="Times New Roman" w:hint="eastAsia"/>
        </w:rPr>
        <w:t xml:space="preserve">ue to time limitation, RAN2 made further agreement that </w:t>
      </w:r>
      <w:r w:rsidR="004167E7" w:rsidRPr="004167E7">
        <w:rPr>
          <w:rFonts w:ascii="Times New Roman" w:eastAsiaTheme="minorEastAsia" w:hAnsi="Times New Roman" w:hint="eastAsia"/>
        </w:rPr>
        <w:t>SN RACH report could not be supported in (NG</w:t>
      </w:r>
      <w:proofErr w:type="gramStart"/>
      <w:r w:rsidR="004167E7" w:rsidRPr="004167E7">
        <w:rPr>
          <w:rFonts w:ascii="Times New Roman" w:eastAsiaTheme="minorEastAsia" w:hAnsi="Times New Roman" w:hint="eastAsia"/>
        </w:rPr>
        <w:t>)EN</w:t>
      </w:r>
      <w:proofErr w:type="gramEnd"/>
      <w:r w:rsidR="004167E7" w:rsidRPr="004167E7">
        <w:rPr>
          <w:rFonts w:ascii="Times New Roman" w:eastAsiaTheme="minorEastAsia" w:hAnsi="Times New Roman" w:hint="eastAsia"/>
        </w:rPr>
        <w:t xml:space="preserve">-DC and NE-DC cases in Rel-17. </w:t>
      </w:r>
    </w:p>
    <w:p w:rsidR="004167E7" w:rsidRPr="007D4454" w:rsidRDefault="004167E7" w:rsidP="0098410C">
      <w:pPr>
        <w:pStyle w:val="ad"/>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36.331 modifications are not introduced to handle the scenario of LTE MN fetching the list of NR RA reports in Rel-17.</w:t>
      </w:r>
    </w:p>
    <w:p w:rsidR="004167E7" w:rsidRPr="007D4454" w:rsidRDefault="004167E7" w:rsidP="0098410C">
      <w:pPr>
        <w:pStyle w:val="ad"/>
        <w:numPr>
          <w:ilvl w:val="0"/>
          <w:numId w:val="36"/>
        </w:numPr>
        <w:ind w:firstLineChars="0"/>
        <w:rPr>
          <w:rFonts w:ascii="Times New Roman" w:eastAsiaTheme="minorEastAsia" w:hAnsi="Times New Roman"/>
          <w:i/>
          <w:sz w:val="20"/>
          <w:szCs w:val="20"/>
          <w:lang w:eastAsia="zh-CN"/>
        </w:rPr>
      </w:pPr>
      <w:r w:rsidRPr="007D4454">
        <w:rPr>
          <w:rFonts w:ascii="Times New Roman" w:eastAsiaTheme="minorEastAsia" w:hAnsi="Times New Roman"/>
          <w:i/>
          <w:sz w:val="20"/>
          <w:szCs w:val="20"/>
          <w:lang w:eastAsia="zh-CN"/>
        </w:rPr>
        <w:t>TS 38.331 modifications are not introduced to handle the scenario of NR MN fetching the LTE RA report in Rel-17.</w:t>
      </w:r>
    </w:p>
    <w:p w:rsidR="00573354" w:rsidRPr="00573354" w:rsidRDefault="00573354" w:rsidP="00A8356C">
      <w:pPr>
        <w:pStyle w:val="a8"/>
        <w:spacing w:beforeLines="50"/>
        <w:rPr>
          <w:rFonts w:ascii="Times New Roman" w:eastAsiaTheme="minorEastAsia" w:hAnsi="Times New Roman"/>
          <w:b/>
        </w:rPr>
      </w:pPr>
      <w:r w:rsidRPr="00573354">
        <w:rPr>
          <w:rFonts w:ascii="Times New Roman" w:eastAsiaTheme="minorEastAsia" w:hAnsi="Times New Roman" w:hint="eastAsia"/>
          <w:b/>
        </w:rPr>
        <w:lastRenderedPageBreak/>
        <w:t>Observation 2: RAN2 does not support SN RACH report for (NG</w:t>
      </w:r>
      <w:proofErr w:type="gramStart"/>
      <w:r w:rsidRPr="00573354">
        <w:rPr>
          <w:rFonts w:ascii="Times New Roman" w:eastAsiaTheme="minorEastAsia" w:hAnsi="Times New Roman" w:hint="eastAsia"/>
          <w:b/>
        </w:rPr>
        <w:t>)EN</w:t>
      </w:r>
      <w:proofErr w:type="gramEnd"/>
      <w:r w:rsidRPr="00573354">
        <w:rPr>
          <w:rFonts w:ascii="Times New Roman" w:eastAsiaTheme="minorEastAsia" w:hAnsi="Times New Roman" w:hint="eastAsia"/>
          <w:b/>
        </w:rPr>
        <w:t>-DC</w:t>
      </w:r>
      <w:r w:rsidR="005421C0">
        <w:rPr>
          <w:rFonts w:ascii="Times New Roman" w:eastAsiaTheme="minorEastAsia" w:hAnsi="Times New Roman" w:hint="eastAsia"/>
          <w:b/>
        </w:rPr>
        <w:t xml:space="preserve">, </w:t>
      </w:r>
      <w:r w:rsidRPr="00573354">
        <w:rPr>
          <w:rFonts w:ascii="Times New Roman" w:eastAsiaTheme="minorEastAsia" w:hAnsi="Times New Roman" w:hint="eastAsia"/>
          <w:b/>
        </w:rPr>
        <w:t xml:space="preserve">NR-DC </w:t>
      </w:r>
      <w:r w:rsidR="005421C0">
        <w:rPr>
          <w:rFonts w:ascii="Times New Roman" w:eastAsiaTheme="minorEastAsia" w:hAnsi="Times New Roman" w:hint="eastAsia"/>
          <w:b/>
        </w:rPr>
        <w:t xml:space="preserve">and NE-DC </w:t>
      </w:r>
      <w:r w:rsidRPr="00573354">
        <w:rPr>
          <w:rFonts w:ascii="Times New Roman" w:eastAsiaTheme="minorEastAsia" w:hAnsi="Times New Roman" w:hint="eastAsia"/>
          <w:b/>
        </w:rPr>
        <w:t>scenarios in Rel-17</w:t>
      </w:r>
    </w:p>
    <w:p w:rsidR="00E30042" w:rsidRDefault="004167E7" w:rsidP="00A8356C">
      <w:pPr>
        <w:pStyle w:val="a8"/>
        <w:spacing w:beforeLines="50"/>
        <w:rPr>
          <w:rFonts w:ascii="Times New Roman" w:eastAsiaTheme="minorEastAsia" w:hAnsi="Times New Roman"/>
        </w:rPr>
      </w:pPr>
      <w:r w:rsidRPr="004167E7">
        <w:rPr>
          <w:rFonts w:ascii="Times New Roman" w:eastAsiaTheme="minorEastAsia" w:hAnsi="Times New Roman" w:hint="eastAsia"/>
        </w:rPr>
        <w:t>So, there is misalignment between RAN2 and RAN3</w:t>
      </w:r>
      <w:r w:rsidR="00C801F8">
        <w:rPr>
          <w:rFonts w:ascii="Times New Roman" w:eastAsiaTheme="minorEastAsia" w:hAnsi="Times New Roman" w:hint="eastAsia"/>
        </w:rPr>
        <w:t xml:space="preserve"> </w:t>
      </w:r>
      <w:r w:rsidR="009B6413">
        <w:rPr>
          <w:rFonts w:ascii="Times New Roman" w:eastAsiaTheme="minorEastAsia" w:hAnsi="Times New Roman" w:hint="eastAsia"/>
        </w:rPr>
        <w:t xml:space="preserve">specs </w:t>
      </w:r>
      <w:r w:rsidR="00C801F8">
        <w:rPr>
          <w:rFonts w:ascii="Times New Roman" w:eastAsiaTheme="minorEastAsia" w:hAnsi="Times New Roman" w:hint="eastAsia"/>
        </w:rPr>
        <w:t>on this aspect</w:t>
      </w:r>
      <w:r w:rsidRPr="004167E7">
        <w:rPr>
          <w:rFonts w:ascii="Times New Roman" w:eastAsiaTheme="minorEastAsia" w:hAnsi="Times New Roman" w:hint="eastAsia"/>
        </w:rPr>
        <w:t>.</w:t>
      </w:r>
      <w:r w:rsidR="00E30042">
        <w:rPr>
          <w:rFonts w:ascii="Times New Roman" w:eastAsiaTheme="minorEastAsia" w:hAnsi="Times New Roman" w:hint="eastAsia"/>
        </w:rPr>
        <w:t xml:space="preserve"> </w:t>
      </w:r>
      <w:r w:rsidR="00632FFF">
        <w:rPr>
          <w:rFonts w:ascii="Times New Roman" w:eastAsiaTheme="minorEastAsia" w:hAnsi="Times New Roman" w:hint="eastAsia"/>
        </w:rPr>
        <w:t>T</w:t>
      </w:r>
      <w:r w:rsidR="00E30042">
        <w:rPr>
          <w:rFonts w:ascii="Times New Roman" w:eastAsiaTheme="minorEastAsia" w:hAnsi="Times New Roman" w:hint="eastAsia"/>
        </w:rPr>
        <w:t>he misalignment should be resolved in Rel-18.</w:t>
      </w:r>
    </w:p>
    <w:p w:rsidR="004167E7" w:rsidRPr="00E30042" w:rsidRDefault="00E30042" w:rsidP="004167E7">
      <w:pPr>
        <w:pStyle w:val="a8"/>
        <w:rPr>
          <w:rFonts w:ascii="Times New Roman" w:eastAsiaTheme="minorEastAsia" w:hAnsi="Times New Roman"/>
          <w:b/>
        </w:rPr>
      </w:pPr>
      <w:r w:rsidRPr="00E30042">
        <w:rPr>
          <w:rFonts w:ascii="Times New Roman" w:eastAsiaTheme="minorEastAsia" w:hAnsi="Times New Roman" w:hint="eastAsia"/>
          <w:b/>
        </w:rPr>
        <w:t xml:space="preserve">Proposal 1: The misalignment between RAN3 and RAN2 about SN RACH report in MR-DC should be resolved. </w:t>
      </w:r>
    </w:p>
    <w:p w:rsidR="00BC652B" w:rsidRDefault="00BC652B" w:rsidP="00BC652B">
      <w:pPr>
        <w:rPr>
          <w:rFonts w:ascii="Times New Roman" w:eastAsiaTheme="minorEastAsia" w:hAnsi="Times New Roman"/>
          <w:lang w:eastAsia="zh-CN"/>
        </w:rPr>
      </w:pPr>
      <w:r w:rsidRPr="00BC652B">
        <w:rPr>
          <w:rFonts w:ascii="Times New Roman" w:eastAsiaTheme="minorEastAsia" w:hAnsi="Times New Roman"/>
          <w:lang w:eastAsia="zh-CN"/>
        </w:rPr>
        <w:t>In RAN2#119-e, RAN2 discussed Rel</w:t>
      </w:r>
      <w:r w:rsidR="00DE6D77">
        <w:rPr>
          <w:rFonts w:ascii="Times New Roman" w:eastAsiaTheme="minorEastAsia" w:hAnsi="Times New Roman" w:hint="eastAsia"/>
          <w:lang w:eastAsia="zh-CN"/>
        </w:rPr>
        <w:t>-</w:t>
      </w:r>
      <w:r w:rsidRPr="00BC652B">
        <w:rPr>
          <w:rFonts w:ascii="Times New Roman" w:eastAsiaTheme="minorEastAsia" w:hAnsi="Times New Roman"/>
          <w:lang w:eastAsia="zh-CN"/>
        </w:rPr>
        <w:t>18 scope for SN RACH report enhancements and agreed to focus only on leftover issues for completing the work done in RAN3 in Rel-17 for the SN RACH reporting.</w:t>
      </w:r>
      <w:r w:rsidRPr="00BC652B" w:rsidDel="00B641EB">
        <w:rPr>
          <w:rFonts w:ascii="Times New Roman" w:eastAsiaTheme="minorEastAsia" w:hAnsi="Times New Roman"/>
          <w:lang w:eastAsia="zh-CN"/>
        </w:rPr>
        <w:t xml:space="preserve"> </w:t>
      </w:r>
    </w:p>
    <w:p w:rsidR="00BC652B" w:rsidRPr="00BC652B" w:rsidRDefault="00BC652B" w:rsidP="00BC652B">
      <w:pPr>
        <w:rPr>
          <w:rFonts w:ascii="Times New Roman" w:eastAsiaTheme="minorEastAsia" w:hAnsi="Times New Roman"/>
          <w:lang w:eastAsia="zh-CN"/>
        </w:rPr>
      </w:pPr>
      <w:r w:rsidRPr="00BC652B">
        <w:rPr>
          <w:rFonts w:ascii="Times New Roman" w:eastAsiaTheme="minorEastAsia" w:hAnsi="Times New Roman" w:hint="eastAsia"/>
          <w:lang w:eastAsia="zh-CN"/>
        </w:rPr>
        <w:t xml:space="preserve">Further </w:t>
      </w:r>
      <w:r w:rsidRPr="00BC652B">
        <w:rPr>
          <w:rFonts w:ascii="Times New Roman" w:eastAsiaTheme="minorEastAsia" w:hAnsi="Times New Roman"/>
          <w:lang w:eastAsia="zh-CN"/>
        </w:rPr>
        <w:t>questions</w:t>
      </w:r>
      <w:r w:rsidRPr="00BC652B">
        <w:rPr>
          <w:rFonts w:ascii="Times New Roman" w:eastAsiaTheme="minorEastAsia" w:hAnsi="Times New Roman" w:hint="eastAsia"/>
          <w:lang w:eastAsia="zh-CN"/>
        </w:rPr>
        <w:t xml:space="preserve"> are asked by RAN2 in R3-225312,</w:t>
      </w:r>
    </w:p>
    <w:p w:rsidR="00BC652B" w:rsidRPr="00BC652B" w:rsidRDefault="00BC652B" w:rsidP="00BC652B">
      <w:pPr>
        <w:ind w:leftChars="200" w:left="400"/>
        <w:rPr>
          <w:rFonts w:ascii="Times New Roman" w:eastAsiaTheme="minorEastAsia" w:hAnsi="Times New Roman"/>
          <w:i/>
          <w:lang w:eastAsia="zh-CN"/>
        </w:rPr>
      </w:pPr>
      <w:r w:rsidRPr="00BC652B">
        <w:rPr>
          <w:rFonts w:ascii="Times New Roman" w:eastAsiaTheme="minorEastAsia" w:hAnsi="Times New Roman"/>
          <w:i/>
          <w:lang w:eastAsia="zh-CN"/>
        </w:rPr>
        <w:t xml:space="preserve">- Any leftover issues of the SN RA report that is done in Rel-17, and may impact RAN2 specification, including (if applicable): </w:t>
      </w:r>
    </w:p>
    <w:p w:rsidR="00BC652B" w:rsidRPr="00543CD2" w:rsidRDefault="00BC652B" w:rsidP="00543CD2">
      <w:pPr>
        <w:ind w:leftChars="200" w:left="400"/>
        <w:rPr>
          <w:rFonts w:ascii="Times New Roman" w:eastAsiaTheme="minorEastAsia" w:hAnsi="Times New Roman"/>
          <w:i/>
          <w:lang w:eastAsia="zh-CN"/>
        </w:rPr>
      </w:pPr>
      <w:r w:rsidRPr="00BC652B">
        <w:rPr>
          <w:rFonts w:ascii="Times New Roman" w:eastAsiaTheme="minorEastAsia" w:hAnsi="Times New Roman"/>
          <w:i/>
          <w:lang w:eastAsia="zh-CN"/>
        </w:rPr>
        <w:t>- Clarification of the required SN RACH report for (NG</w:t>
      </w:r>
      <w:proofErr w:type="gramStart"/>
      <w:r w:rsidRPr="00BC652B">
        <w:rPr>
          <w:rFonts w:ascii="Times New Roman" w:eastAsiaTheme="minorEastAsia" w:hAnsi="Times New Roman"/>
          <w:i/>
          <w:lang w:eastAsia="zh-CN"/>
        </w:rPr>
        <w:t>)EN</w:t>
      </w:r>
      <w:proofErr w:type="gramEnd"/>
      <w:r w:rsidRPr="00BC652B">
        <w:rPr>
          <w:rFonts w:ascii="Times New Roman" w:eastAsiaTheme="minorEastAsia" w:hAnsi="Times New Roman"/>
          <w:i/>
          <w:lang w:eastAsia="zh-CN"/>
        </w:rPr>
        <w:t>-DC and NE-DC scenarios.</w:t>
      </w:r>
    </w:p>
    <w:p w:rsidR="004167E7" w:rsidRPr="00877523" w:rsidRDefault="0069709E" w:rsidP="00877523">
      <w:pPr>
        <w:pStyle w:val="a8"/>
        <w:rPr>
          <w:rFonts w:ascii="Times New Roman" w:eastAsiaTheme="minorEastAsia" w:hAnsi="Times New Roman"/>
        </w:rPr>
      </w:pPr>
      <w:r>
        <w:rPr>
          <w:rFonts w:ascii="Times New Roman" w:eastAsiaTheme="minorEastAsia" w:hAnsi="Times New Roman" w:hint="eastAsia"/>
        </w:rPr>
        <w:t>For the scenario of SN RACH report for EN-DC or (NG) EN DC, SN RACH report will be encoded in NR format, and report via the LTE</w:t>
      </w:r>
      <w:r w:rsidR="006B31A2">
        <w:rPr>
          <w:rFonts w:ascii="Times New Roman" w:eastAsiaTheme="minorEastAsia" w:hAnsi="Times New Roman" w:hint="eastAsia"/>
        </w:rPr>
        <w:t xml:space="preserve"> to the network</w:t>
      </w:r>
      <w:r>
        <w:rPr>
          <w:rFonts w:ascii="Times New Roman" w:eastAsiaTheme="minorEastAsia" w:hAnsi="Times New Roman" w:hint="eastAsia"/>
        </w:rPr>
        <w:t xml:space="preserve">, so the TS 36.331 needs to be modified. </w:t>
      </w:r>
      <w:r w:rsidR="00877523">
        <w:rPr>
          <w:rFonts w:ascii="Times New Roman" w:eastAsiaTheme="minorEastAsia" w:hAnsi="Times New Roman" w:hint="eastAsia"/>
        </w:rPr>
        <w:t>Then the MN (</w:t>
      </w:r>
      <w:proofErr w:type="spellStart"/>
      <w:r w:rsidR="00877523">
        <w:rPr>
          <w:rFonts w:ascii="Times New Roman" w:eastAsiaTheme="minorEastAsia" w:hAnsi="Times New Roman" w:hint="eastAsia"/>
        </w:rPr>
        <w:t>eNB</w:t>
      </w:r>
      <w:proofErr w:type="spellEnd"/>
      <w:r w:rsidR="00877523">
        <w:rPr>
          <w:rFonts w:ascii="Times New Roman" w:eastAsiaTheme="minorEastAsia" w:hAnsi="Times New Roman" w:hint="eastAsia"/>
        </w:rPr>
        <w:t xml:space="preserve"> or </w:t>
      </w:r>
      <w:proofErr w:type="spellStart"/>
      <w:r w:rsidR="00877523">
        <w:rPr>
          <w:rFonts w:ascii="Times New Roman" w:eastAsiaTheme="minorEastAsia" w:hAnsi="Times New Roman" w:hint="eastAsia"/>
        </w:rPr>
        <w:t>ng-eNB</w:t>
      </w:r>
      <w:proofErr w:type="spellEnd"/>
      <w:r w:rsidR="00877523">
        <w:rPr>
          <w:rFonts w:ascii="Times New Roman" w:eastAsiaTheme="minorEastAsia" w:hAnsi="Times New Roman" w:hint="eastAsia"/>
        </w:rPr>
        <w:t xml:space="preserve">) needs to forward the </w:t>
      </w:r>
      <w:proofErr w:type="spellStart"/>
      <w:r w:rsidR="00877523">
        <w:rPr>
          <w:rFonts w:ascii="Times New Roman" w:eastAsiaTheme="minorEastAsia" w:hAnsi="Times New Roman" w:hint="eastAsia"/>
        </w:rPr>
        <w:t>SgNB</w:t>
      </w:r>
      <w:proofErr w:type="spellEnd"/>
      <w:r w:rsidR="00877523">
        <w:rPr>
          <w:rFonts w:ascii="Times New Roman" w:eastAsiaTheme="minorEastAsia" w:hAnsi="Times New Roman" w:hint="eastAsia"/>
        </w:rPr>
        <w:t xml:space="preserve"> RACH report to SN. In case of SN RACH report was not reported immediately while </w:t>
      </w:r>
      <w:proofErr w:type="spellStart"/>
      <w:r w:rsidR="00877523">
        <w:rPr>
          <w:rFonts w:ascii="Times New Roman" w:eastAsiaTheme="minorEastAsia" w:hAnsi="Times New Roman" w:hint="eastAsia"/>
        </w:rPr>
        <w:t>PScell</w:t>
      </w:r>
      <w:proofErr w:type="spellEnd"/>
      <w:r w:rsidR="00877523">
        <w:rPr>
          <w:rFonts w:ascii="Times New Roman" w:eastAsiaTheme="minorEastAsia" w:hAnsi="Times New Roman" w:hint="eastAsia"/>
        </w:rPr>
        <w:t xml:space="preserve"> change or inter-MN handover</w:t>
      </w:r>
      <w:r w:rsidR="00B84DD4">
        <w:rPr>
          <w:rFonts w:ascii="Times New Roman" w:eastAsiaTheme="minorEastAsia" w:hAnsi="Times New Roman" w:hint="eastAsia"/>
        </w:rPr>
        <w:t xml:space="preserve"> happens</w:t>
      </w:r>
      <w:r w:rsidR="00877523">
        <w:rPr>
          <w:rFonts w:ascii="Times New Roman" w:eastAsiaTheme="minorEastAsia" w:hAnsi="Times New Roman" w:hint="eastAsia"/>
        </w:rPr>
        <w:t>, the MN n</w:t>
      </w:r>
      <w:r w:rsidR="00B84DD4">
        <w:rPr>
          <w:rFonts w:ascii="Times New Roman" w:eastAsiaTheme="minorEastAsia" w:hAnsi="Times New Roman" w:hint="eastAsia"/>
        </w:rPr>
        <w:t xml:space="preserve">eeds to forward the SN RACH report to the correct SN. Since the </w:t>
      </w:r>
      <w:proofErr w:type="spellStart"/>
      <w:r w:rsidR="00B84DD4">
        <w:rPr>
          <w:rFonts w:ascii="Times New Roman" w:eastAsiaTheme="minorEastAsia" w:hAnsi="Times New Roman" w:hint="eastAsia"/>
        </w:rPr>
        <w:t>eNB</w:t>
      </w:r>
      <w:proofErr w:type="spellEnd"/>
      <w:r w:rsidR="00B84DD4">
        <w:rPr>
          <w:rFonts w:ascii="Times New Roman" w:eastAsiaTheme="minorEastAsia" w:hAnsi="Times New Roman" w:hint="eastAsia"/>
        </w:rPr>
        <w:t xml:space="preserve"> or </w:t>
      </w:r>
      <w:proofErr w:type="spellStart"/>
      <w:r w:rsidR="00B84DD4">
        <w:rPr>
          <w:rFonts w:ascii="Times New Roman" w:eastAsiaTheme="minorEastAsia" w:hAnsi="Times New Roman" w:hint="eastAsia"/>
        </w:rPr>
        <w:t>ng-eNB</w:t>
      </w:r>
      <w:proofErr w:type="spellEnd"/>
      <w:r w:rsidR="00B84DD4">
        <w:rPr>
          <w:rFonts w:ascii="Times New Roman" w:eastAsiaTheme="minorEastAsia" w:hAnsi="Times New Roman" w:hint="eastAsia"/>
        </w:rPr>
        <w:t xml:space="preserve"> </w:t>
      </w:r>
      <w:r w:rsidR="00B84DD4">
        <w:rPr>
          <w:rFonts w:ascii="Times New Roman" w:eastAsiaTheme="minorEastAsia" w:hAnsi="Times New Roman"/>
        </w:rPr>
        <w:t>cannot</w:t>
      </w:r>
      <w:r w:rsidR="00B84DD4">
        <w:rPr>
          <w:rFonts w:ascii="Times New Roman" w:eastAsiaTheme="minorEastAsia" w:hAnsi="Times New Roman" w:hint="eastAsia"/>
        </w:rPr>
        <w:t xml:space="preserve"> decode the SN RACH report, the </w:t>
      </w:r>
      <w:proofErr w:type="spellStart"/>
      <w:r w:rsidR="00B84DD4">
        <w:rPr>
          <w:rFonts w:ascii="Times New Roman" w:eastAsiaTheme="minorEastAsia" w:hAnsi="Times New Roman" w:hint="eastAsia"/>
        </w:rPr>
        <w:t>PScell</w:t>
      </w:r>
      <w:proofErr w:type="spellEnd"/>
      <w:r w:rsidR="00B84DD4">
        <w:rPr>
          <w:rFonts w:ascii="Times New Roman" w:eastAsiaTheme="minorEastAsia" w:hAnsi="Times New Roman" w:hint="eastAsia"/>
        </w:rPr>
        <w:t xml:space="preserve"> ID may be included outside the SN RACH report container to help the network identify the proper SN</w:t>
      </w:r>
      <w:r w:rsidR="00FC09AA">
        <w:rPr>
          <w:rFonts w:ascii="Times New Roman" w:eastAsiaTheme="minorEastAsia" w:hAnsi="Times New Roman" w:hint="eastAsia"/>
        </w:rPr>
        <w:t xml:space="preserve"> without decoding the container</w:t>
      </w:r>
      <w:r w:rsidR="00B84DD4">
        <w:rPr>
          <w:rFonts w:ascii="Times New Roman" w:eastAsiaTheme="minorEastAsia" w:hAnsi="Times New Roman" w:hint="eastAsia"/>
        </w:rPr>
        <w:t>.</w:t>
      </w:r>
    </w:p>
    <w:p w:rsidR="004167E7" w:rsidRDefault="00FC09AA" w:rsidP="00D336E7">
      <w:pPr>
        <w:spacing w:after="240"/>
        <w:jc w:val="both"/>
        <w:rPr>
          <w:rFonts w:ascii="Times New Roman" w:eastAsiaTheme="minorEastAsia" w:hAnsi="Times New Roman"/>
          <w:lang w:eastAsia="zh-CN"/>
        </w:rPr>
      </w:pPr>
      <w:r>
        <w:rPr>
          <w:rFonts w:ascii="Times New Roman" w:eastAsiaTheme="minorEastAsia" w:hAnsi="Times New Roman" w:hint="eastAsia"/>
        </w:rPr>
        <w:t xml:space="preserve">For the scenario of SN RACH report for </w:t>
      </w:r>
      <w:r>
        <w:rPr>
          <w:rFonts w:ascii="Times New Roman" w:eastAsiaTheme="minorEastAsia" w:hAnsi="Times New Roman" w:hint="eastAsia"/>
          <w:lang w:eastAsia="zh-CN"/>
        </w:rPr>
        <w:t>NE-DC, similar procedures can be applied with the difference of modification at TS 38.331.</w:t>
      </w:r>
      <w:r w:rsidR="00972AC7">
        <w:rPr>
          <w:rFonts w:ascii="Times New Roman" w:eastAsiaTheme="minorEastAsia" w:hAnsi="Times New Roman" w:hint="eastAsia"/>
          <w:lang w:eastAsia="zh-CN"/>
        </w:rPr>
        <w:t xml:space="preserve"> C</w:t>
      </w:r>
      <w:r w:rsidR="00972AC7">
        <w:rPr>
          <w:rFonts w:ascii="Times New Roman" w:eastAsiaTheme="minorEastAsia" w:hAnsi="Times New Roman"/>
          <w:lang w:eastAsia="zh-CN"/>
        </w:rPr>
        <w:t>o</w:t>
      </w:r>
      <w:r w:rsidR="00972AC7">
        <w:rPr>
          <w:rFonts w:ascii="Times New Roman" w:eastAsiaTheme="minorEastAsia" w:hAnsi="Times New Roman" w:hint="eastAsia"/>
          <w:lang w:eastAsia="zh-CN"/>
        </w:rPr>
        <w:t xml:space="preserve">nsidering RAN3 still not supports SN RACH report for NE-DC scenario over </w:t>
      </w:r>
      <w:proofErr w:type="spellStart"/>
      <w:r w:rsidR="00972AC7">
        <w:rPr>
          <w:rFonts w:ascii="Times New Roman" w:eastAsiaTheme="minorEastAsia" w:hAnsi="Times New Roman" w:hint="eastAsia"/>
          <w:lang w:eastAsia="zh-CN"/>
        </w:rPr>
        <w:t>Xn</w:t>
      </w:r>
      <w:proofErr w:type="spellEnd"/>
      <w:r w:rsidR="00972AC7">
        <w:rPr>
          <w:rFonts w:ascii="Times New Roman" w:eastAsiaTheme="minorEastAsia" w:hAnsi="Times New Roman" w:hint="eastAsia"/>
          <w:lang w:eastAsia="zh-CN"/>
        </w:rPr>
        <w:t xml:space="preserve"> interface, and the main benefit of SN report in NE-DC is to identify and optimize the parameters in LTE side which is not the focus </w:t>
      </w:r>
      <w:r w:rsidR="00972AC7">
        <w:rPr>
          <w:rFonts w:ascii="Times New Roman" w:eastAsiaTheme="minorEastAsia" w:hAnsi="Times New Roman"/>
          <w:lang w:eastAsia="zh-CN"/>
        </w:rPr>
        <w:t>of the</w:t>
      </w:r>
      <w:r w:rsidR="00972AC7">
        <w:rPr>
          <w:rFonts w:ascii="Times New Roman" w:eastAsiaTheme="minorEastAsia" w:hAnsi="Times New Roman" w:hint="eastAsia"/>
          <w:lang w:eastAsia="zh-CN"/>
        </w:rPr>
        <w:t xml:space="preserve"> WI. So </w:t>
      </w:r>
      <w:r w:rsidR="008D3D46">
        <w:rPr>
          <w:rFonts w:ascii="Times New Roman" w:eastAsiaTheme="minorEastAsia" w:hAnsi="Times New Roman" w:hint="eastAsia"/>
          <w:lang w:eastAsia="zh-CN"/>
        </w:rPr>
        <w:t xml:space="preserve">it is proposed not to support </w:t>
      </w:r>
      <w:r w:rsidR="00972AC7">
        <w:rPr>
          <w:rFonts w:ascii="Times New Roman" w:eastAsiaTheme="minorEastAsia" w:hAnsi="Times New Roman" w:hint="eastAsia"/>
          <w:lang w:eastAsia="zh-CN"/>
        </w:rPr>
        <w:t xml:space="preserve">SN RACH report for NE-DC </w:t>
      </w:r>
      <w:r w:rsidR="008D3D46">
        <w:rPr>
          <w:rFonts w:ascii="Times New Roman" w:eastAsiaTheme="minorEastAsia" w:hAnsi="Times New Roman" w:hint="eastAsia"/>
          <w:lang w:eastAsia="zh-CN"/>
        </w:rPr>
        <w:t>in Rel-18</w:t>
      </w:r>
      <w:r w:rsidR="007B1665">
        <w:rPr>
          <w:rFonts w:ascii="Times New Roman" w:eastAsiaTheme="minorEastAsia" w:hAnsi="Times New Roman" w:hint="eastAsia"/>
          <w:lang w:eastAsia="zh-CN"/>
        </w:rPr>
        <w:t xml:space="preserve"> to save time</w:t>
      </w:r>
      <w:r w:rsidR="008D3D46">
        <w:rPr>
          <w:rFonts w:ascii="Times New Roman" w:eastAsiaTheme="minorEastAsia" w:hAnsi="Times New Roman" w:hint="eastAsia"/>
          <w:lang w:eastAsia="zh-CN"/>
        </w:rPr>
        <w:t>.</w:t>
      </w:r>
    </w:p>
    <w:p w:rsidR="008D3D46" w:rsidRPr="008D3D46" w:rsidRDefault="008D3D46" w:rsidP="00D336E7">
      <w:pPr>
        <w:spacing w:after="240"/>
        <w:jc w:val="both"/>
        <w:rPr>
          <w:rFonts w:ascii="Times New Roman" w:eastAsiaTheme="minorEastAsia" w:hAnsi="Times New Roman"/>
          <w:b/>
          <w:lang w:eastAsia="zh-CN"/>
        </w:rPr>
      </w:pPr>
      <w:r w:rsidRPr="008D3D46">
        <w:rPr>
          <w:rFonts w:ascii="Times New Roman" w:eastAsiaTheme="minorEastAsia" w:hAnsi="Times New Roman" w:hint="eastAsia"/>
          <w:b/>
          <w:lang w:eastAsia="zh-CN"/>
        </w:rPr>
        <w:t>Proposal 2: SN RACH report for NE-DC is not supported in Rel-18</w:t>
      </w:r>
    </w:p>
    <w:p w:rsidR="004167E7" w:rsidRPr="00FC09AA" w:rsidRDefault="00FC09AA" w:rsidP="00D336E7">
      <w:pPr>
        <w:spacing w:after="24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w:t>
      </w:r>
      <w:r w:rsidR="00750546">
        <w:rPr>
          <w:rFonts w:ascii="Times New Roman" w:eastAsiaTheme="minorEastAsia" w:hAnsi="Times New Roman" w:hint="eastAsia"/>
          <w:b/>
          <w:lang w:eastAsia="zh-CN"/>
        </w:rPr>
        <w:t>3</w:t>
      </w:r>
      <w:r w:rsidRPr="00FC09AA">
        <w:rPr>
          <w:rFonts w:ascii="Times New Roman" w:eastAsiaTheme="minorEastAsia" w:hAnsi="Times New Roman" w:hint="eastAsia"/>
          <w:b/>
          <w:lang w:eastAsia="zh-CN"/>
        </w:rPr>
        <w:t xml:space="preserve">: Send </w:t>
      </w:r>
      <w:r w:rsidR="00543CD2">
        <w:rPr>
          <w:rFonts w:ascii="Times New Roman" w:eastAsiaTheme="minorEastAsia" w:hAnsi="Times New Roman" w:hint="eastAsia"/>
          <w:b/>
          <w:lang w:eastAsia="zh-CN"/>
        </w:rPr>
        <w:t xml:space="preserve">an reply </w:t>
      </w:r>
      <w:r w:rsidRPr="00FC09AA">
        <w:rPr>
          <w:rFonts w:ascii="Times New Roman" w:eastAsiaTheme="minorEastAsia" w:hAnsi="Times New Roman" w:hint="eastAsia"/>
          <w:b/>
          <w:lang w:eastAsia="zh-CN"/>
        </w:rPr>
        <w:t xml:space="preserve">LS to RAN2 to indicate </w:t>
      </w:r>
      <w:r w:rsidR="00543CD2">
        <w:rPr>
          <w:rFonts w:ascii="Times New Roman" w:eastAsiaTheme="minorEastAsia" w:hAnsi="Times New Roman" w:hint="eastAsia"/>
          <w:b/>
          <w:lang w:eastAsia="zh-CN"/>
        </w:rPr>
        <w:t xml:space="preserve">RAN3 has supported </w:t>
      </w:r>
      <w:r w:rsidR="00543CD2" w:rsidRPr="00FC09AA">
        <w:rPr>
          <w:rFonts w:ascii="Times New Roman" w:eastAsiaTheme="minorEastAsia" w:hAnsi="Times New Roman" w:hint="eastAsia"/>
          <w:b/>
          <w:lang w:eastAsia="zh-CN"/>
        </w:rPr>
        <w:t>SN RACH report</w:t>
      </w:r>
      <w:r w:rsidR="00543CD2">
        <w:rPr>
          <w:rFonts w:ascii="Times New Roman" w:eastAsiaTheme="minorEastAsia" w:hAnsi="Times New Roman" w:hint="eastAsia"/>
          <w:b/>
          <w:lang w:eastAsia="zh-CN"/>
        </w:rPr>
        <w:t xml:space="preserve"> for EN-DC, NGEN-DC and NR-DC </w:t>
      </w:r>
      <w:r w:rsidR="00543CD2">
        <w:rPr>
          <w:rFonts w:ascii="Times New Roman" w:eastAsiaTheme="minorEastAsia" w:hAnsi="Times New Roman"/>
          <w:b/>
          <w:lang w:eastAsia="zh-CN"/>
        </w:rPr>
        <w:t>scenario</w:t>
      </w:r>
      <w:r w:rsidR="00543CD2">
        <w:rPr>
          <w:rFonts w:ascii="Times New Roman" w:eastAsiaTheme="minorEastAsia" w:hAnsi="Times New Roman" w:hint="eastAsia"/>
          <w:b/>
          <w:lang w:eastAsia="zh-CN"/>
        </w:rPr>
        <w:t xml:space="preserve"> over network interfaces, which may impact RAN2 specification </w:t>
      </w:r>
      <w:r w:rsidR="00543CD2">
        <w:rPr>
          <w:rFonts w:ascii="Times New Roman" w:eastAsiaTheme="minorEastAsia" w:hAnsi="Times New Roman"/>
          <w:b/>
          <w:lang w:eastAsia="zh-CN"/>
        </w:rPr>
        <w:t>and</w:t>
      </w:r>
      <w:r w:rsidR="00543CD2">
        <w:rPr>
          <w:rFonts w:ascii="Times New Roman" w:eastAsiaTheme="minorEastAsia" w:hAnsi="Times New Roman" w:hint="eastAsia"/>
          <w:b/>
          <w:lang w:eastAsia="zh-CN"/>
        </w:rPr>
        <w:t xml:space="preserve"> request RAN2</w:t>
      </w:r>
      <w:r w:rsidRPr="00FC09AA">
        <w:rPr>
          <w:rFonts w:ascii="Times New Roman" w:eastAsiaTheme="minorEastAsia" w:hAnsi="Times New Roman" w:hint="eastAsia"/>
          <w:b/>
          <w:lang w:eastAsia="zh-CN"/>
        </w:rPr>
        <w:t xml:space="preserve"> </w:t>
      </w:r>
      <w:r w:rsidR="00196B6A">
        <w:rPr>
          <w:rFonts w:ascii="Times New Roman" w:eastAsiaTheme="minorEastAsia" w:hAnsi="Times New Roman" w:hint="eastAsia"/>
          <w:b/>
          <w:lang w:eastAsia="zh-CN"/>
        </w:rPr>
        <w:t xml:space="preserve">to </w:t>
      </w:r>
      <w:r w:rsidR="007422EA">
        <w:rPr>
          <w:rFonts w:ascii="Times New Roman" w:eastAsiaTheme="minorEastAsia" w:hAnsi="Times New Roman" w:hint="eastAsia"/>
          <w:b/>
          <w:lang w:eastAsia="zh-CN"/>
        </w:rPr>
        <w:t xml:space="preserve">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sidR="007422EA">
        <w:rPr>
          <w:rFonts w:ascii="Times New Roman" w:eastAsiaTheme="minorEastAsia" w:hAnsi="Times New Roman" w:hint="eastAsia"/>
          <w:b/>
          <w:lang w:eastAsia="zh-CN"/>
        </w:rPr>
        <w:t xml:space="preserve">outside the </w:t>
      </w:r>
      <w:r w:rsidR="005B6647">
        <w:rPr>
          <w:rFonts w:ascii="Times New Roman" w:eastAsiaTheme="minorEastAsia" w:hAnsi="Times New Roman" w:hint="eastAsia"/>
          <w:b/>
          <w:lang w:eastAsia="zh-CN"/>
        </w:rPr>
        <w:t xml:space="preserve">RACH </w:t>
      </w:r>
      <w:r w:rsidR="007422EA">
        <w:rPr>
          <w:rFonts w:ascii="Times New Roman" w:eastAsiaTheme="minorEastAsia" w:hAnsi="Times New Roman" w:hint="eastAsia"/>
          <w:b/>
          <w:lang w:eastAsia="zh-CN"/>
        </w:rPr>
        <w:t>report</w:t>
      </w:r>
      <w:r w:rsidRPr="00FC09AA">
        <w:rPr>
          <w:rFonts w:ascii="Times New Roman" w:eastAsiaTheme="minorEastAsia" w:hAnsi="Times New Roman" w:hint="eastAsia"/>
          <w:b/>
          <w:lang w:eastAsia="zh-CN"/>
        </w:rPr>
        <w:t xml:space="preserve">. </w:t>
      </w:r>
    </w:p>
    <w:p w:rsidR="00FC09AA" w:rsidRPr="00FC09AA" w:rsidRDefault="00FC09AA" w:rsidP="00FC09AA">
      <w:pPr>
        <w:pStyle w:val="2"/>
        <w:spacing w:before="240" w:after="240"/>
        <w:rPr>
          <w:lang w:eastAsia="zh-CN"/>
        </w:rPr>
      </w:pPr>
      <w:r>
        <w:rPr>
          <w:rFonts w:eastAsiaTheme="minorEastAsia" w:hint="eastAsia"/>
          <w:lang w:eastAsia="zh-CN"/>
        </w:rPr>
        <w:t>2.</w:t>
      </w:r>
      <w:r w:rsidR="009B0526">
        <w:rPr>
          <w:rFonts w:eastAsiaTheme="minorEastAsia" w:hint="eastAsia"/>
          <w:lang w:eastAsia="zh-CN"/>
        </w:rPr>
        <w:t>2</w:t>
      </w:r>
      <w:r>
        <w:rPr>
          <w:rFonts w:eastAsiaTheme="minorEastAsia" w:hint="eastAsia"/>
          <w:lang w:eastAsia="zh-CN"/>
        </w:rPr>
        <w:tab/>
      </w:r>
      <w:r w:rsidRPr="00FC09AA">
        <w:rPr>
          <w:rFonts w:hint="eastAsia"/>
          <w:lang w:eastAsia="zh-CN"/>
        </w:rPr>
        <w:t>RACH report retrieval for CU-DU architecture</w:t>
      </w:r>
    </w:p>
    <w:p w:rsidR="00B67B70" w:rsidRPr="00B67B70" w:rsidRDefault="00B67B70" w:rsidP="00B67B70">
      <w:pPr>
        <w:jc w:val="both"/>
        <w:rPr>
          <w:rFonts w:ascii="Times New Roman" w:eastAsiaTheme="minorEastAsia" w:hAnsi="Times New Roman"/>
          <w:lang w:eastAsia="zh-CN"/>
        </w:rPr>
      </w:pPr>
      <w:r>
        <w:rPr>
          <w:rFonts w:ascii="Times New Roman" w:eastAsiaTheme="minorEastAsia" w:hAnsi="Times New Roman" w:hint="eastAsia"/>
          <w:lang w:eastAsia="zh-CN"/>
        </w:rPr>
        <w:t xml:space="preserve">This is also a leftover issue in Rel-17 and a long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has been made. In Rel-16, </w:t>
      </w:r>
      <w:r w:rsidRPr="00B67B70">
        <w:rPr>
          <w:rFonts w:ascii="Times New Roman" w:eastAsiaTheme="minorEastAsia" w:hAnsi="Times New Roman"/>
          <w:lang w:eastAsia="zh-CN"/>
        </w:rPr>
        <w:t>it has been agreed to collect the RACH report for every RACH procedure and up to 8 reports can be logged in a list of RACH reports. RACH report can be triggered and logged for various purposes, shown below:</w:t>
      </w:r>
    </w:p>
    <w:p w:rsidR="00B67B70" w:rsidRPr="00B67B70" w:rsidRDefault="00B67B70" w:rsidP="00B67B70">
      <w:pPr>
        <w:jc w:val="both"/>
        <w:rPr>
          <w:rFonts w:ascii="Times New Roman" w:eastAsiaTheme="minorEastAsia" w:hAnsi="Times New Roman"/>
          <w:lang w:eastAsia="zh-CN"/>
        </w:rPr>
      </w:pPr>
      <w:r w:rsidRPr="00B67B70">
        <w:rPr>
          <w:rFonts w:ascii="Times New Roman" w:eastAsiaTheme="minorEastAsia" w:hAnsi="Times New Roman"/>
          <w:noProof/>
          <w:lang w:val="en-US" w:eastAsia="zh-CN"/>
        </w:rPr>
        <w:drawing>
          <wp:inline distT="0" distB="0" distL="0" distR="0">
            <wp:extent cx="6215380" cy="342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r="8929"/>
                    <a:stretch>
                      <a:fillRect/>
                    </a:stretch>
                  </pic:blipFill>
                  <pic:spPr bwMode="auto">
                    <a:xfrm>
                      <a:off x="0" y="0"/>
                      <a:ext cx="6215380" cy="342900"/>
                    </a:xfrm>
                    <a:prstGeom prst="rect">
                      <a:avLst/>
                    </a:prstGeom>
                    <a:noFill/>
                    <a:ln w="9525">
                      <a:noFill/>
                      <a:miter lim="800000"/>
                      <a:headEnd/>
                      <a:tailEnd/>
                    </a:ln>
                  </pic:spPr>
                </pic:pic>
              </a:graphicData>
            </a:graphic>
          </wp:inline>
        </w:drawing>
      </w:r>
    </w:p>
    <w:p w:rsidR="00B67B70" w:rsidRPr="00B67B70" w:rsidRDefault="00B67B70" w:rsidP="00B67B70">
      <w:pPr>
        <w:jc w:val="both"/>
        <w:rPr>
          <w:rFonts w:ascii="Times New Roman" w:eastAsiaTheme="minorEastAsia" w:hAnsi="Times New Roman"/>
          <w:lang w:eastAsia="zh-CN"/>
        </w:rPr>
      </w:pPr>
      <w:r w:rsidRPr="00B67B70">
        <w:rPr>
          <w:rFonts w:ascii="Times New Roman" w:eastAsiaTheme="minorEastAsia" w:hAnsi="Times New Roman"/>
          <w:lang w:eastAsia="zh-CN"/>
        </w:rPr>
        <w:t xml:space="preserve">Among all different purposes there are some cases where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 xml:space="preserve">-CU is aware of the performed RACH and logged RACH report while there are some other cases in which only the </w:t>
      </w:r>
      <w:proofErr w:type="spellStart"/>
      <w:r w:rsidRPr="00B67B70">
        <w:rPr>
          <w:rFonts w:ascii="Times New Roman" w:eastAsiaTheme="minorEastAsia" w:hAnsi="Times New Roman"/>
          <w:lang w:eastAsia="zh-CN"/>
        </w:rPr>
        <w:t>gNB</w:t>
      </w:r>
      <w:proofErr w:type="spellEnd"/>
      <w:r w:rsidRPr="00B67B70">
        <w:rPr>
          <w:rFonts w:ascii="Times New Roman" w:eastAsiaTheme="minorEastAsia" w:hAnsi="Times New Roman"/>
          <w:lang w:eastAsia="zh-CN"/>
        </w:rPr>
        <w:t>-DU is aware of the performed RACH procedure. A list of RACH purposes for which RACH is triggered in a way not visible to the CU is given in the following:</w:t>
      </w:r>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beamFailureRecovery</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ulUnSynchronized</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noPUCCHResourceAvailable</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requestForOtherSI</w:t>
      </w:r>
      <w:proofErr w:type="spellEnd"/>
    </w:p>
    <w:p w:rsidR="00B67B70" w:rsidRPr="00B67B70" w:rsidRDefault="00B67B70" w:rsidP="00B67B70">
      <w:pPr>
        <w:pStyle w:val="ad"/>
        <w:numPr>
          <w:ilvl w:val="0"/>
          <w:numId w:val="37"/>
        </w:numPr>
        <w:ind w:firstLineChars="0"/>
        <w:rPr>
          <w:rFonts w:ascii="Times New Roman" w:eastAsiaTheme="minorEastAsia" w:hAnsi="Times New Roman"/>
          <w:sz w:val="20"/>
          <w:szCs w:val="20"/>
          <w:lang w:eastAsia="zh-CN"/>
        </w:rPr>
      </w:pPr>
      <w:proofErr w:type="spellStart"/>
      <w:r w:rsidRPr="00B67B70">
        <w:rPr>
          <w:rFonts w:ascii="Times New Roman" w:eastAsiaTheme="minorEastAsia" w:hAnsi="Times New Roman"/>
          <w:sz w:val="20"/>
          <w:szCs w:val="20"/>
          <w:lang w:eastAsia="zh-CN"/>
        </w:rPr>
        <w:t>sCellAdditionTAAdjestment</w:t>
      </w:r>
      <w:proofErr w:type="spellEnd"/>
    </w:p>
    <w:p w:rsidR="00B67B70" w:rsidRDefault="00B67B70" w:rsidP="00B67B70">
      <w:pPr>
        <w:jc w:val="both"/>
        <w:rPr>
          <w:rFonts w:ascii="Times New Roman" w:eastAsiaTheme="minorEastAsia" w:hAnsi="Times New Roman"/>
          <w:lang w:eastAsia="zh-CN"/>
        </w:rPr>
      </w:pPr>
    </w:p>
    <w:p w:rsidR="00B67B70" w:rsidRDefault="00B67B70" w:rsidP="00B67B70">
      <w:pPr>
        <w:jc w:val="both"/>
        <w:rPr>
          <w:rFonts w:ascii="Times New Roman" w:eastAsiaTheme="minorEastAsia" w:hAnsi="Times New Roman"/>
          <w:lang w:eastAsia="zh-CN"/>
        </w:rPr>
      </w:pPr>
      <w:r>
        <w:rPr>
          <w:rFonts w:ascii="Times New Roman" w:eastAsiaTheme="minorEastAsia" w:hAnsi="Times New Roman" w:hint="eastAsia"/>
          <w:lang w:eastAsia="zh-CN"/>
        </w:rPr>
        <w:t>There are two ways to handle the issue,</w:t>
      </w:r>
    </w:p>
    <w:p w:rsidR="00B67B70" w:rsidRDefault="00B67B70" w:rsidP="00B67B70">
      <w:pPr>
        <w:pStyle w:val="ad"/>
        <w:numPr>
          <w:ilvl w:val="0"/>
          <w:numId w:val="39"/>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 xml:space="preserve">DU indicates to CU the availability of RACH reports when the occurrence of the RACH procedure is not known to the </w:t>
      </w:r>
      <w:proofErr w:type="spellStart"/>
      <w:r w:rsidRPr="00B67B70">
        <w:rPr>
          <w:rFonts w:ascii="Times New Roman" w:eastAsiaTheme="minorEastAsia" w:hAnsi="Times New Roman"/>
          <w:sz w:val="20"/>
          <w:szCs w:val="20"/>
          <w:lang w:eastAsia="zh-CN"/>
        </w:rPr>
        <w:t>gNB</w:t>
      </w:r>
      <w:proofErr w:type="spellEnd"/>
      <w:r w:rsidRPr="00B67B70">
        <w:rPr>
          <w:rFonts w:ascii="Times New Roman" w:eastAsiaTheme="minorEastAsia" w:hAnsi="Times New Roman"/>
          <w:sz w:val="20"/>
          <w:szCs w:val="20"/>
          <w:lang w:eastAsia="zh-CN"/>
        </w:rPr>
        <w:t>-CU.</w:t>
      </w:r>
    </w:p>
    <w:p w:rsidR="00B67B70" w:rsidRPr="00B67B70" w:rsidRDefault="00B67B70" w:rsidP="00B67B70">
      <w:pPr>
        <w:pStyle w:val="ad"/>
        <w:numPr>
          <w:ilvl w:val="0"/>
          <w:numId w:val="39"/>
        </w:numPr>
        <w:ind w:firstLineChars="0"/>
        <w:jc w:val="both"/>
        <w:rPr>
          <w:rFonts w:ascii="Times New Roman" w:eastAsiaTheme="minorEastAsia" w:hAnsi="Times New Roman"/>
          <w:sz w:val="20"/>
          <w:szCs w:val="20"/>
          <w:lang w:eastAsia="zh-CN"/>
        </w:rPr>
      </w:pPr>
      <w:r w:rsidRPr="00B67B70">
        <w:rPr>
          <w:rFonts w:ascii="Times New Roman" w:eastAsiaTheme="minorEastAsia" w:hAnsi="Times New Roman"/>
          <w:sz w:val="20"/>
          <w:szCs w:val="20"/>
          <w:lang w:eastAsia="zh-CN"/>
        </w:rPr>
        <w:t>UE indicates a RACH report availability indication to the network.</w:t>
      </w:r>
    </w:p>
    <w:p w:rsidR="007C0C89" w:rsidRDefault="007C0C89" w:rsidP="007C0C89">
      <w:pPr>
        <w:pStyle w:val="00BodyText"/>
        <w:spacing w:after="0"/>
        <w:rPr>
          <w:rFonts w:ascii="Times New Roman" w:hAnsi="Times New Roman"/>
          <w:sz w:val="20"/>
          <w:lang w:val="en-GB" w:eastAsia="zh-CN"/>
        </w:rPr>
      </w:pPr>
      <w:r w:rsidRPr="00210A26">
        <w:rPr>
          <w:rFonts w:ascii="Times New Roman" w:hAnsi="Times New Roman" w:hint="eastAsia"/>
          <w:sz w:val="20"/>
          <w:lang w:val="en-GB"/>
        </w:rPr>
        <w:t>Both solutions work, a lot of debate</w:t>
      </w:r>
      <w:r w:rsidR="00A06C44">
        <w:rPr>
          <w:rFonts w:ascii="Times New Roman" w:hAnsi="Times New Roman" w:hint="eastAsia"/>
          <w:sz w:val="20"/>
          <w:lang w:val="en-GB" w:eastAsia="zh-CN"/>
        </w:rPr>
        <w:t>s</w:t>
      </w:r>
      <w:r w:rsidRPr="00210A26">
        <w:rPr>
          <w:rFonts w:ascii="Times New Roman" w:hAnsi="Times New Roman" w:hint="eastAsia"/>
          <w:sz w:val="20"/>
          <w:lang w:val="en-GB"/>
        </w:rPr>
        <w:t xml:space="preserve"> on this issue</w:t>
      </w:r>
      <w:r w:rsidR="00A06C44">
        <w:rPr>
          <w:rFonts w:ascii="Times New Roman" w:hAnsi="Times New Roman" w:hint="eastAsia"/>
          <w:sz w:val="20"/>
          <w:lang w:val="en-GB" w:eastAsia="zh-CN"/>
        </w:rPr>
        <w:t xml:space="preserve"> happen in Rel-17</w:t>
      </w:r>
      <w:r w:rsidRPr="00210A26">
        <w:rPr>
          <w:rFonts w:ascii="Times New Roman" w:hAnsi="Times New Roman" w:hint="eastAsia"/>
          <w:sz w:val="20"/>
          <w:lang w:val="en-GB"/>
        </w:rPr>
        <w:t xml:space="preserve">, </w:t>
      </w:r>
      <w:r>
        <w:rPr>
          <w:rFonts w:ascii="Times New Roman" w:hAnsi="Times New Roman" w:hint="eastAsia"/>
          <w:sz w:val="20"/>
          <w:lang w:val="en-GB"/>
        </w:rPr>
        <w:t>s</w:t>
      </w:r>
      <w:r>
        <w:rPr>
          <w:rFonts w:ascii="Times New Roman" w:hAnsi="Times New Roman"/>
          <w:sz w:val="20"/>
          <w:lang w:val="en-GB"/>
        </w:rPr>
        <w:t xml:space="preserve">ome companies think a trigger from DU to CU could notify CU when to retrieve a RACH Report which would be beneficial for the RACH optimization function. </w:t>
      </w:r>
      <w:r>
        <w:rPr>
          <w:rFonts w:ascii="Times New Roman" w:hAnsi="Times New Roman" w:hint="eastAsia"/>
          <w:sz w:val="20"/>
          <w:lang w:val="en-GB"/>
        </w:rPr>
        <w:t xml:space="preserve">Other </w:t>
      </w:r>
      <w:r>
        <w:rPr>
          <w:rFonts w:ascii="Times New Roman" w:hAnsi="Times New Roman"/>
          <w:sz w:val="20"/>
          <w:lang w:val="en-GB"/>
        </w:rPr>
        <w:lastRenderedPageBreak/>
        <w:t xml:space="preserve">companies think that a trigger from DU to CU every time there is a RACH event is heavy on </w:t>
      </w:r>
      <w:proofErr w:type="spellStart"/>
      <w:r>
        <w:rPr>
          <w:rFonts w:ascii="Times New Roman" w:hAnsi="Times New Roman"/>
          <w:sz w:val="20"/>
          <w:lang w:val="en-GB"/>
        </w:rPr>
        <w:t>signaling</w:t>
      </w:r>
      <w:proofErr w:type="spellEnd"/>
      <w:r>
        <w:rPr>
          <w:rFonts w:ascii="Times New Roman" w:hAnsi="Times New Roman"/>
          <w:sz w:val="20"/>
          <w:lang w:val="en-GB"/>
        </w:rPr>
        <w:t xml:space="preserve"> and should be avoided. </w:t>
      </w:r>
    </w:p>
    <w:p w:rsidR="004E4DED" w:rsidRDefault="009B2878" w:rsidP="00A8356C">
      <w:pPr>
        <w:pStyle w:val="00BodyText"/>
        <w:spacing w:beforeLines="5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sidR="00750546">
        <w:rPr>
          <w:rFonts w:ascii="Times New Roman" w:hAnsi="Times New Roman" w:hint="eastAsia"/>
          <w:b/>
          <w:sz w:val="20"/>
          <w:lang w:val="en-GB" w:eastAsia="zh-CN"/>
        </w:rPr>
        <w:t>4</w:t>
      </w:r>
      <w:r w:rsidR="0054152C">
        <w:rPr>
          <w:rFonts w:ascii="Times New Roman" w:hAnsi="Times New Roman"/>
          <w:b/>
          <w:sz w:val="20"/>
          <w:lang w:val="en-GB" w:eastAsia="zh-CN"/>
        </w:rPr>
        <w:t>:</w:t>
      </w:r>
      <w:r w:rsidR="0054152C">
        <w:rPr>
          <w:rFonts w:ascii="Times New Roman" w:hAnsi="Times New Roman" w:hint="eastAsia"/>
          <w:b/>
          <w:sz w:val="20"/>
          <w:lang w:val="en-GB" w:eastAsia="zh-CN"/>
        </w:rPr>
        <w:t xml:space="preserve"> </w:t>
      </w:r>
      <w:r w:rsidRPr="009B2878">
        <w:rPr>
          <w:rFonts w:ascii="Times New Roman" w:hAnsi="Times New Roman"/>
          <w:b/>
          <w:sz w:val="20"/>
          <w:lang w:val="en-GB" w:eastAsia="zh-CN"/>
        </w:rPr>
        <w:t xml:space="preserve">To make a decision between </w:t>
      </w:r>
      <w:r>
        <w:rPr>
          <w:rFonts w:ascii="Times New Roman" w:hAnsi="Times New Roman" w:hint="eastAsia"/>
          <w:b/>
          <w:sz w:val="20"/>
          <w:lang w:val="en-GB" w:eastAsia="zh-CN"/>
        </w:rPr>
        <w:t>solution</w:t>
      </w:r>
      <w:r>
        <w:rPr>
          <w:rFonts w:ascii="Times New Roman" w:hAnsi="Times New Roman"/>
          <w:b/>
          <w:sz w:val="20"/>
          <w:lang w:val="en-GB" w:eastAsia="zh-CN"/>
        </w:rPr>
        <w:t xml:space="preserve"> 1 and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and if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is not agreed, </w:t>
      </w:r>
      <w:r>
        <w:rPr>
          <w:rFonts w:ascii="Times New Roman" w:hAnsi="Times New Roman" w:hint="eastAsia"/>
          <w:b/>
          <w:sz w:val="20"/>
          <w:lang w:val="en-GB" w:eastAsia="zh-CN"/>
        </w:rPr>
        <w:t xml:space="preserve">ask RAN2 views on the support of UE based solution. </w:t>
      </w:r>
    </w:p>
    <w:p w:rsidR="009B0526" w:rsidRPr="00EC74E2" w:rsidRDefault="009B0526" w:rsidP="00ED0AE3">
      <w:pPr>
        <w:pStyle w:val="2"/>
        <w:numPr>
          <w:ilvl w:val="1"/>
          <w:numId w:val="39"/>
        </w:numPr>
        <w:spacing w:before="240" w:after="240"/>
        <w:rPr>
          <w:rFonts w:eastAsiaTheme="minorEastAsia"/>
          <w:lang w:eastAsia="zh-CN"/>
        </w:rPr>
      </w:pPr>
      <w:r w:rsidRPr="00601381">
        <w:rPr>
          <w:rFonts w:eastAsia="SimSun" w:hint="eastAsia"/>
          <w:lang w:eastAsia="zh-CN"/>
        </w:rPr>
        <w:tab/>
      </w:r>
      <w:r w:rsidR="00502CC6">
        <w:rPr>
          <w:rFonts w:eastAsiaTheme="minorEastAsia" w:hint="eastAsia"/>
          <w:lang w:eastAsia="zh-CN"/>
        </w:rPr>
        <w:t>RACH partitioning</w:t>
      </w:r>
    </w:p>
    <w:p w:rsidR="007C6C5F" w:rsidRPr="007C6C5F" w:rsidRDefault="00ED0AE3" w:rsidP="00A8356C">
      <w:pPr>
        <w:pStyle w:val="00BodyText"/>
        <w:spacing w:beforeLines="50"/>
        <w:rPr>
          <w:rFonts w:ascii="Times New Roman" w:hAnsi="Times New Roman"/>
          <w:lang w:eastAsia="zh-CN"/>
        </w:rPr>
      </w:pPr>
      <w:r w:rsidRPr="00ED0AE3">
        <w:rPr>
          <w:rFonts w:ascii="Times New Roman" w:hAnsi="Times New Roman" w:hint="eastAsia"/>
          <w:lang w:val="en-GB" w:eastAsia="zh-CN"/>
        </w:rPr>
        <w:t>During Rel-17 discussion, at least 4 features including RAN slicing, coverage enhancement, small data transmission and Redcap, have requirements to perform RACH partitioning, to satisfy the requirement of early identification and resource isolation.</w:t>
      </w:r>
      <w:r w:rsidR="00BF2AED" w:rsidRPr="00ED0AE3">
        <w:rPr>
          <w:rFonts w:ascii="Times New Roman" w:hAnsi="Times New Roman"/>
          <w:lang w:eastAsia="zh-CN"/>
        </w:rPr>
        <w:t xml:space="preserve"> </w:t>
      </w:r>
      <w:r w:rsidR="007C6C5F">
        <w:rPr>
          <w:rFonts w:ascii="Times New Roman" w:hAnsi="Times New Roman" w:hint="eastAsia"/>
          <w:lang w:eastAsia="zh-CN"/>
        </w:rPr>
        <w:t xml:space="preserve">At last meeting, it was agreed </w:t>
      </w:r>
      <w:r w:rsidR="007C6C5F" w:rsidRPr="007C6C5F">
        <w:rPr>
          <w:rFonts w:ascii="Times New Roman" w:hAnsi="Times New Roman" w:hint="eastAsia"/>
          <w:lang w:val="en-GB" w:eastAsia="zh-CN"/>
        </w:rPr>
        <w:t xml:space="preserve">to support </w:t>
      </w:r>
      <w:r w:rsidR="007C6C5F" w:rsidRPr="007C6C5F">
        <w:rPr>
          <w:rFonts w:ascii="Times New Roman" w:hAnsi="Times New Roman"/>
          <w:lang w:val="en-GB" w:eastAsia="zh-CN"/>
        </w:rPr>
        <w:t xml:space="preserve">RACH optimization for feature or feature combinations involving RACH partitioning (SDT, </w:t>
      </w:r>
      <w:proofErr w:type="spellStart"/>
      <w:r w:rsidR="007C6C5F" w:rsidRPr="007C6C5F">
        <w:rPr>
          <w:rFonts w:ascii="Times New Roman" w:hAnsi="Times New Roman"/>
          <w:lang w:val="en-GB" w:eastAsia="zh-CN"/>
        </w:rPr>
        <w:t>RedCap</w:t>
      </w:r>
      <w:proofErr w:type="spellEnd"/>
      <w:r w:rsidR="007C6C5F" w:rsidRPr="007C6C5F">
        <w:rPr>
          <w:rFonts w:ascii="Times New Roman" w:hAnsi="Times New Roman"/>
          <w:lang w:val="en-GB" w:eastAsia="zh-CN"/>
        </w:rPr>
        <w:t xml:space="preserve">, Coverage Enhancement, network </w:t>
      </w:r>
      <w:proofErr w:type="gramStart"/>
      <w:r w:rsidR="007C6C5F" w:rsidRPr="007C6C5F">
        <w:rPr>
          <w:rFonts w:ascii="Times New Roman" w:hAnsi="Times New Roman"/>
          <w:lang w:val="en-GB" w:eastAsia="zh-CN"/>
        </w:rPr>
        <w:t>slicing, …)</w:t>
      </w:r>
      <w:proofErr w:type="gramEnd"/>
      <w:r w:rsidR="007C6C5F">
        <w:rPr>
          <w:rFonts w:ascii="Times New Roman" w:hAnsi="Times New Roman" w:hint="eastAsia"/>
          <w:lang w:val="en-GB" w:eastAsia="zh-CN"/>
        </w:rPr>
        <w:t>.</w:t>
      </w:r>
    </w:p>
    <w:p w:rsidR="00ED0AE3" w:rsidRDefault="00ED0AE3" w:rsidP="00ED0AE3">
      <w:pPr>
        <w:rPr>
          <w:rFonts w:ascii="Times New Roman" w:eastAsiaTheme="minorEastAsia" w:hAnsi="Times New Roman"/>
          <w:sz w:val="22"/>
          <w:lang w:eastAsia="zh-CN"/>
        </w:rPr>
      </w:pPr>
      <w:r w:rsidRPr="00ED0AE3">
        <w:rPr>
          <w:rFonts w:ascii="Times New Roman" w:hAnsi="Times New Roman" w:hint="eastAsia"/>
          <w:lang w:eastAsia="zh-CN"/>
        </w:rPr>
        <w:t>To avoid too fragmented RACH resources due to partitioning, Rel-17 design</w:t>
      </w:r>
      <w:r>
        <w:rPr>
          <w:rFonts w:ascii="Times New Roman" w:eastAsiaTheme="minorEastAsia" w:hAnsi="Times New Roman" w:hint="eastAsia"/>
          <w:lang w:eastAsia="zh-CN"/>
        </w:rPr>
        <w:t>ed</w:t>
      </w:r>
      <w:r w:rsidRPr="00ED0AE3">
        <w:rPr>
          <w:rFonts w:ascii="Times New Roman" w:hAnsi="Times New Roman" w:hint="eastAsia"/>
          <w:lang w:eastAsia="zh-CN"/>
        </w:rPr>
        <w:t xml:space="preserve"> </w:t>
      </w:r>
      <w:proofErr w:type="gramStart"/>
      <w:r w:rsidRPr="00ED0AE3">
        <w:rPr>
          <w:rFonts w:ascii="Times New Roman" w:hAnsi="Times New Roman" w:hint="eastAsia"/>
          <w:lang w:eastAsia="zh-CN"/>
        </w:rPr>
        <w:t>an</w:t>
      </w:r>
      <w:proofErr w:type="gramEnd"/>
      <w:r w:rsidRPr="00ED0AE3">
        <w:rPr>
          <w:rFonts w:ascii="Times New Roman" w:hAnsi="Times New Roman" w:hint="eastAsia"/>
          <w:lang w:eastAsia="zh-CN"/>
        </w:rPr>
        <w:t xml:space="preserve"> unified</w:t>
      </w:r>
      <w:r w:rsidRPr="00ED0AE3">
        <w:rPr>
          <w:rFonts w:ascii="Times New Roman" w:eastAsiaTheme="minorEastAsia" w:hAnsi="Times New Roman" w:hint="eastAsia"/>
          <w:sz w:val="22"/>
          <w:lang w:eastAsia="zh-CN"/>
        </w:rPr>
        <w:t xml:space="preserve"> solution. </w:t>
      </w:r>
      <w:r w:rsidRPr="00ED0AE3">
        <w:rPr>
          <w:rFonts w:ascii="Times New Roman" w:eastAsiaTheme="minorEastAsia" w:hAnsi="Times New Roman"/>
          <w:sz w:val="22"/>
          <w:lang w:eastAsia="zh-CN"/>
        </w:rPr>
        <w:t>The network can associate a set of RACH resources with feature(s) applicable to a Random Access procedure.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rsidR="00ED0AE3" w:rsidRDefault="001D7DD3" w:rsidP="00ED0AE3">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So in order to help </w:t>
      </w:r>
      <w:r w:rsidRPr="001D7DD3">
        <w:rPr>
          <w:rFonts w:ascii="Times New Roman" w:eastAsiaTheme="minorEastAsia" w:hAnsi="Times New Roman"/>
          <w:sz w:val="22"/>
          <w:lang w:eastAsia="zh-CN"/>
        </w:rPr>
        <w:t>network optimize RACH partition configuration</w:t>
      </w:r>
      <w:r>
        <w:rPr>
          <w:rFonts w:ascii="Times New Roman" w:eastAsiaTheme="minorEastAsia" w:hAnsi="Times New Roman" w:hint="eastAsia"/>
          <w:sz w:val="22"/>
          <w:lang w:eastAsia="zh-CN"/>
        </w:rPr>
        <w:t xml:space="preserve">, some UE </w:t>
      </w:r>
      <w:r>
        <w:rPr>
          <w:rFonts w:ascii="Times New Roman" w:eastAsiaTheme="minorEastAsia" w:hAnsi="Times New Roman"/>
          <w:sz w:val="22"/>
          <w:lang w:eastAsia="zh-CN"/>
        </w:rPr>
        <w:t>assistance</w:t>
      </w:r>
      <w:r>
        <w:rPr>
          <w:rFonts w:ascii="Times New Roman" w:eastAsiaTheme="minorEastAsia" w:hAnsi="Times New Roman" w:hint="eastAsia"/>
          <w:sz w:val="22"/>
          <w:lang w:eastAsia="zh-CN"/>
        </w:rPr>
        <w:t xml:space="preserve"> information are needed.</w:t>
      </w:r>
    </w:p>
    <w:p w:rsidR="001D7DD3" w:rsidRDefault="001D7DD3" w:rsidP="00ED0AE3">
      <w:pPr>
        <w:rPr>
          <w:rFonts w:ascii="Times New Roman" w:eastAsiaTheme="minorEastAsia" w:hAnsi="Times New Roman" w:hint="eastAsia"/>
          <w:b/>
          <w:sz w:val="22"/>
          <w:lang w:eastAsia="zh-CN"/>
        </w:rPr>
      </w:pPr>
      <w:r w:rsidRPr="001D7DD3">
        <w:rPr>
          <w:rFonts w:ascii="Times New Roman" w:eastAsiaTheme="minorEastAsia" w:hAnsi="Times New Roman" w:hint="eastAsia"/>
          <w:b/>
          <w:sz w:val="22"/>
          <w:lang w:eastAsia="zh-CN"/>
        </w:rPr>
        <w:t xml:space="preserve">Proposal </w:t>
      </w:r>
      <w:r w:rsidR="00750546">
        <w:rPr>
          <w:rFonts w:ascii="Times New Roman" w:eastAsiaTheme="minorEastAsia" w:hAnsi="Times New Roman" w:hint="eastAsia"/>
          <w:b/>
          <w:sz w:val="22"/>
          <w:lang w:eastAsia="zh-CN"/>
        </w:rPr>
        <w:t>5</w:t>
      </w:r>
      <w:r w:rsidRPr="001D7DD3">
        <w:rPr>
          <w:rFonts w:ascii="Times New Roman" w:eastAsiaTheme="minorEastAsia" w:hAnsi="Times New Roman" w:hint="eastAsia"/>
          <w:b/>
          <w:sz w:val="22"/>
          <w:lang w:eastAsia="zh-CN"/>
        </w:rPr>
        <w:t xml:space="preserve">: </w:t>
      </w:r>
      <w:r w:rsidR="007C6C5F">
        <w:rPr>
          <w:rFonts w:ascii="Times New Roman" w:eastAsiaTheme="minorEastAsia" w:hAnsi="Times New Roman" w:hint="eastAsia"/>
          <w:b/>
          <w:sz w:val="22"/>
          <w:lang w:eastAsia="zh-CN"/>
        </w:rPr>
        <w:t>S</w:t>
      </w:r>
      <w:r w:rsidRPr="001D7DD3">
        <w:rPr>
          <w:rFonts w:ascii="Times New Roman" w:eastAsiaTheme="minorEastAsia" w:hAnsi="Times New Roman" w:hint="eastAsia"/>
          <w:b/>
          <w:sz w:val="22"/>
          <w:lang w:eastAsia="zh-CN"/>
        </w:rPr>
        <w:t xml:space="preserve">end LS to RAN2 to </w:t>
      </w:r>
      <w:r w:rsidRPr="001D7DD3">
        <w:rPr>
          <w:rFonts w:ascii="Times New Roman" w:eastAsiaTheme="minorEastAsia" w:hAnsi="Times New Roman"/>
          <w:b/>
          <w:sz w:val="22"/>
          <w:lang w:eastAsia="zh-CN"/>
        </w:rPr>
        <w:t>work</w:t>
      </w:r>
      <w:r w:rsidRPr="001D7DD3">
        <w:rPr>
          <w:rFonts w:ascii="Times New Roman" w:eastAsiaTheme="minorEastAsia" w:hAnsi="Times New Roman" w:hint="eastAsia"/>
          <w:b/>
          <w:sz w:val="22"/>
          <w:lang w:eastAsia="zh-CN"/>
        </w:rPr>
        <w:t xml:space="preserve"> on the UE </w:t>
      </w:r>
      <w:r w:rsidRPr="001D7DD3">
        <w:rPr>
          <w:rFonts w:ascii="Times New Roman" w:eastAsiaTheme="minorEastAsia" w:hAnsi="Times New Roman"/>
          <w:b/>
          <w:sz w:val="22"/>
          <w:lang w:eastAsia="zh-CN"/>
        </w:rPr>
        <w:t>assistance</w:t>
      </w:r>
      <w:r w:rsidRPr="001D7DD3">
        <w:rPr>
          <w:rFonts w:ascii="Times New Roman" w:eastAsiaTheme="minorEastAsia" w:hAnsi="Times New Roman" w:hint="eastAsia"/>
          <w:b/>
          <w:sz w:val="22"/>
          <w:lang w:eastAsia="zh-CN"/>
        </w:rPr>
        <w:t xml:space="preserve"> information.</w:t>
      </w:r>
    </w:p>
    <w:p w:rsidR="00A8356C" w:rsidRPr="00EC74E2" w:rsidRDefault="00A8356C" w:rsidP="00A8356C">
      <w:pPr>
        <w:pStyle w:val="2"/>
        <w:spacing w:before="240" w:after="240"/>
        <w:ind w:left="720" w:firstLine="0"/>
        <w:rPr>
          <w:rFonts w:eastAsiaTheme="minorEastAsia"/>
          <w:lang w:eastAsia="zh-CN"/>
        </w:rPr>
      </w:pPr>
      <w:r>
        <w:rPr>
          <w:rFonts w:eastAsiaTheme="minorEastAsia" w:hint="eastAsia"/>
          <w:lang w:eastAsia="zh-CN"/>
        </w:rPr>
        <w:t>2.4</w:t>
      </w:r>
      <w:r w:rsidRPr="00601381">
        <w:rPr>
          <w:rFonts w:eastAsia="SimSun" w:hint="eastAsia"/>
          <w:lang w:eastAsia="zh-CN"/>
        </w:rPr>
        <w:tab/>
      </w:r>
      <w:r>
        <w:rPr>
          <w:rFonts w:eastAsiaTheme="minorEastAsia" w:hint="eastAsia"/>
          <w:lang w:eastAsia="zh-CN"/>
        </w:rPr>
        <w:t>RACH optimization for SDT</w:t>
      </w:r>
    </w:p>
    <w:p w:rsidR="00A8356C" w:rsidRDefault="00A8356C" w:rsidP="00ED0AE3">
      <w:pPr>
        <w:rPr>
          <w:rFonts w:ascii="Times New Roman" w:eastAsiaTheme="minorEastAsia" w:hAnsi="Times New Roman" w:hint="eastAsia"/>
          <w:sz w:val="22"/>
          <w:lang w:eastAsia="zh-CN"/>
        </w:rPr>
      </w:pPr>
      <w:r w:rsidRPr="00AE2D02">
        <w:rPr>
          <w:rFonts w:ascii="Times New Roman" w:eastAsiaTheme="minorEastAsia" w:hAnsi="Times New Roman" w:hint="eastAsia"/>
          <w:sz w:val="22"/>
          <w:lang w:eastAsia="zh-CN"/>
        </w:rPr>
        <w:t>Rel-17 has specified SDT mechanism to allow UE to transmit small data during 2-step/4-step RACH or configuration grant procedure.</w:t>
      </w:r>
      <w:r w:rsidR="00AE2D02">
        <w:rPr>
          <w:rFonts w:ascii="Times New Roman" w:eastAsiaTheme="minorEastAsia" w:hAnsi="Times New Roman" w:hint="eastAsia"/>
          <w:sz w:val="22"/>
          <w:lang w:eastAsia="zh-CN"/>
        </w:rPr>
        <w:t xml:space="preserve"> But whether and how the UE could send small data through RACH procedure follows the configuration from the </w:t>
      </w:r>
      <w:proofErr w:type="spellStart"/>
      <w:r w:rsidR="00AE2D02">
        <w:rPr>
          <w:rFonts w:ascii="Times New Roman" w:eastAsiaTheme="minorEastAsia" w:hAnsi="Times New Roman" w:hint="eastAsia"/>
          <w:sz w:val="22"/>
          <w:lang w:eastAsia="zh-CN"/>
        </w:rPr>
        <w:t>gNB</w:t>
      </w:r>
      <w:proofErr w:type="spellEnd"/>
      <w:r w:rsidR="00AE2D02">
        <w:rPr>
          <w:rFonts w:ascii="Times New Roman" w:eastAsiaTheme="minorEastAsia" w:hAnsi="Times New Roman" w:hint="eastAsia"/>
          <w:sz w:val="22"/>
          <w:lang w:eastAsia="zh-CN"/>
        </w:rPr>
        <w:t>, e.g., RSRP threshold</w:t>
      </w:r>
      <w:r w:rsidR="009B6B33">
        <w:rPr>
          <w:rFonts w:ascii="Times New Roman" w:eastAsiaTheme="minorEastAsia" w:hAnsi="Times New Roman" w:hint="eastAsia"/>
          <w:sz w:val="22"/>
          <w:lang w:eastAsia="zh-CN"/>
        </w:rPr>
        <w:t xml:space="preserve">, </w:t>
      </w:r>
      <w:r w:rsidR="00AE2D02">
        <w:rPr>
          <w:rFonts w:ascii="Times New Roman" w:eastAsiaTheme="minorEastAsia" w:hAnsi="Times New Roman" w:hint="eastAsia"/>
          <w:sz w:val="22"/>
          <w:lang w:eastAsia="zh-CN"/>
        </w:rPr>
        <w:t xml:space="preserve">data volume threshold </w:t>
      </w:r>
      <w:r w:rsidR="009B6B33">
        <w:rPr>
          <w:rFonts w:ascii="Times New Roman" w:eastAsiaTheme="minorEastAsia" w:hAnsi="Times New Roman" w:hint="eastAsia"/>
          <w:sz w:val="22"/>
          <w:lang w:eastAsia="zh-CN"/>
        </w:rPr>
        <w:t xml:space="preserve">to select SDT or non-SDT </w:t>
      </w:r>
      <w:r w:rsidR="00AE2D02">
        <w:rPr>
          <w:rFonts w:ascii="Times New Roman" w:eastAsiaTheme="minorEastAsia" w:hAnsi="Times New Roman" w:hint="eastAsia"/>
          <w:sz w:val="22"/>
          <w:lang w:eastAsia="zh-CN"/>
        </w:rPr>
        <w:t>and time/frequency resources</w:t>
      </w:r>
      <w:r w:rsidR="009C6E96">
        <w:rPr>
          <w:rFonts w:ascii="Times New Roman" w:eastAsiaTheme="minorEastAsia" w:hAnsi="Times New Roman" w:hint="eastAsia"/>
          <w:sz w:val="22"/>
          <w:lang w:eastAsia="zh-CN"/>
        </w:rPr>
        <w:t>. All these configuration</w:t>
      </w:r>
      <w:r w:rsidR="009B6B33">
        <w:rPr>
          <w:rFonts w:ascii="Times New Roman" w:eastAsiaTheme="minorEastAsia" w:hAnsi="Times New Roman" w:hint="eastAsia"/>
          <w:sz w:val="22"/>
          <w:lang w:eastAsia="zh-CN"/>
        </w:rPr>
        <w:t xml:space="preserve">s </w:t>
      </w:r>
      <w:r w:rsidR="009C6E96">
        <w:rPr>
          <w:rFonts w:ascii="Times New Roman" w:eastAsiaTheme="minorEastAsia" w:hAnsi="Times New Roman" w:hint="eastAsia"/>
          <w:sz w:val="22"/>
          <w:lang w:eastAsia="zh-CN"/>
        </w:rPr>
        <w:t xml:space="preserve">are different from </w:t>
      </w:r>
      <w:r w:rsidR="009C6E96">
        <w:rPr>
          <w:rFonts w:ascii="Times New Roman" w:eastAsiaTheme="minorEastAsia" w:hAnsi="Times New Roman"/>
          <w:sz w:val="22"/>
          <w:lang w:eastAsia="zh-CN"/>
        </w:rPr>
        <w:t>normal</w:t>
      </w:r>
      <w:r w:rsidR="009C6E96">
        <w:rPr>
          <w:rFonts w:ascii="Times New Roman" w:eastAsiaTheme="minorEastAsia" w:hAnsi="Times New Roman" w:hint="eastAsia"/>
          <w:sz w:val="22"/>
          <w:lang w:eastAsia="zh-CN"/>
        </w:rPr>
        <w:t xml:space="preserve"> RACH procedure. Improper configuration may </w:t>
      </w:r>
      <w:r w:rsidR="009C6E96">
        <w:rPr>
          <w:rFonts w:ascii="Times New Roman" w:eastAsiaTheme="minorEastAsia" w:hAnsi="Times New Roman"/>
          <w:sz w:val="22"/>
          <w:lang w:eastAsia="zh-CN"/>
        </w:rPr>
        <w:t>deteriorate</w:t>
      </w:r>
      <w:r w:rsidR="009C6E96">
        <w:rPr>
          <w:rFonts w:ascii="Times New Roman" w:eastAsiaTheme="minorEastAsia" w:hAnsi="Times New Roman" w:hint="eastAsia"/>
          <w:sz w:val="22"/>
          <w:lang w:eastAsia="zh-CN"/>
        </w:rPr>
        <w:t xml:space="preserve"> the performance of SDT. So SON optimization could be utilized to improve the performance of SDT.</w:t>
      </w:r>
    </w:p>
    <w:p w:rsidR="009C6E96" w:rsidRPr="009C6E96" w:rsidRDefault="009C6E96" w:rsidP="00ED0AE3">
      <w:pPr>
        <w:rPr>
          <w:rFonts w:ascii="Times New Roman" w:eastAsiaTheme="minorEastAsia" w:hAnsi="Times New Roman"/>
          <w:b/>
          <w:sz w:val="22"/>
          <w:lang w:eastAsia="zh-CN"/>
        </w:rPr>
      </w:pPr>
      <w:r w:rsidRPr="009C6E96">
        <w:rPr>
          <w:rFonts w:ascii="Times New Roman" w:eastAsiaTheme="minorEastAsia" w:hAnsi="Times New Roman" w:hint="eastAsia"/>
          <w:b/>
          <w:sz w:val="22"/>
          <w:lang w:eastAsia="zh-CN"/>
        </w:rPr>
        <w:t>Proposal 6: SDT are considered as one of the cases for Rel-18 RACH optimisation.</w:t>
      </w:r>
    </w:p>
    <w:p w:rsidR="00C95639" w:rsidRPr="00A037EB" w:rsidRDefault="0088297D" w:rsidP="00C95639">
      <w:pPr>
        <w:pStyle w:val="1"/>
        <w:ind w:left="567" w:hanging="567"/>
        <w:rPr>
          <w:rFonts w:eastAsia="宋体" w:cs="Arial"/>
          <w:sz w:val="32"/>
          <w:szCs w:val="32"/>
          <w:lang w:eastAsia="zh-CN"/>
        </w:rPr>
      </w:pPr>
      <w:r>
        <w:rPr>
          <w:rFonts w:eastAsia="宋体" w:cs="Arial" w:hint="eastAsia"/>
          <w:sz w:val="32"/>
          <w:szCs w:val="32"/>
          <w:lang w:eastAsia="zh-CN"/>
        </w:rPr>
        <w:t>3</w:t>
      </w:r>
      <w:r w:rsidR="00C95639" w:rsidRPr="00732592">
        <w:rPr>
          <w:rFonts w:eastAsia="宋体" w:cs="Arial" w:hint="eastAsia"/>
          <w:sz w:val="32"/>
          <w:szCs w:val="32"/>
          <w:lang w:eastAsia="zh-CN"/>
        </w:rPr>
        <w:tab/>
      </w:r>
      <w:r w:rsidR="005E28B5">
        <w:rPr>
          <w:rFonts w:eastAsia="宋体" w:cs="Arial" w:hint="eastAsia"/>
          <w:sz w:val="32"/>
          <w:szCs w:val="32"/>
          <w:lang w:eastAsia="zh-CN"/>
        </w:rPr>
        <w:t>Conclusion</w:t>
      </w:r>
    </w:p>
    <w:p w:rsidR="005E28B5" w:rsidRDefault="000644F5" w:rsidP="00A8356C">
      <w:pPr>
        <w:widowControl w:val="0"/>
        <w:spacing w:beforeLines="50"/>
        <w:jc w:val="both"/>
        <w:rPr>
          <w:rFonts w:ascii="Times New Roman" w:eastAsia="宋体" w:hAnsi="Times New Roman"/>
          <w:lang w:eastAsia="zh-CN"/>
        </w:rPr>
      </w:pPr>
      <w:r>
        <w:rPr>
          <w:rFonts w:ascii="Times New Roman" w:eastAsia="宋体" w:hAnsi="Times New Roman" w:hint="eastAsia"/>
          <w:lang w:eastAsia="zh-CN"/>
        </w:rPr>
        <w:t>In this contribution, w</w:t>
      </w:r>
      <w:r w:rsidR="00D77E5D">
        <w:rPr>
          <w:rFonts w:ascii="Times New Roman" w:eastAsia="宋体" w:hAnsi="Times New Roman" w:hint="eastAsia"/>
          <w:lang w:eastAsia="zh-CN"/>
        </w:rPr>
        <w:t>e</w:t>
      </w:r>
      <w:r w:rsidR="00D77E5D" w:rsidRPr="005C7352">
        <w:rPr>
          <w:rFonts w:ascii="Times New Roman" w:eastAsia="宋体" w:hAnsi="Times New Roman"/>
          <w:lang w:eastAsia="zh-CN"/>
        </w:rPr>
        <w:t xml:space="preserve"> </w:t>
      </w:r>
      <w:r w:rsidR="00D77E5D">
        <w:rPr>
          <w:rFonts w:ascii="Times New Roman" w:eastAsia="宋体" w:hAnsi="Times New Roman" w:hint="eastAsia"/>
          <w:lang w:eastAsia="zh-CN"/>
        </w:rPr>
        <w:t>discuss the scenarios and potential specification impacts of SON/MDT optimisation for RACH report</w:t>
      </w:r>
      <w:r w:rsidR="005E28B5">
        <w:rPr>
          <w:rFonts w:ascii="Times New Roman" w:eastAsia="宋体" w:hAnsi="Times New Roman" w:hint="eastAsia"/>
          <w:lang w:eastAsia="zh-CN"/>
        </w:rPr>
        <w:t>. The following observations and proposals are made,</w:t>
      </w:r>
    </w:p>
    <w:p w:rsidR="00750546" w:rsidRDefault="00750546" w:rsidP="00750546">
      <w:pPr>
        <w:pStyle w:val="a8"/>
        <w:rPr>
          <w:rFonts w:ascii="Times New Roman" w:eastAsiaTheme="minorEastAsia" w:hAnsi="Times New Roman"/>
          <w:b/>
        </w:rPr>
      </w:pPr>
      <w:r w:rsidRPr="00F4650F">
        <w:rPr>
          <w:rFonts w:ascii="Times New Roman" w:eastAsiaTheme="minorEastAsia" w:hAnsi="Times New Roman" w:hint="eastAsia"/>
          <w:b/>
        </w:rPr>
        <w:t xml:space="preserve">Observation 1: RAN3 supports SN RACH report for </w:t>
      </w:r>
      <w:r>
        <w:rPr>
          <w:rFonts w:ascii="Times New Roman" w:eastAsiaTheme="minorEastAsia" w:hAnsi="Times New Roman" w:hint="eastAsia"/>
          <w:b/>
        </w:rPr>
        <w:t>(NG</w:t>
      </w:r>
      <w:proofErr w:type="gramStart"/>
      <w:r>
        <w:rPr>
          <w:rFonts w:ascii="Times New Roman" w:eastAsiaTheme="minorEastAsia" w:hAnsi="Times New Roman" w:hint="eastAsia"/>
          <w:b/>
        </w:rPr>
        <w:t>)</w:t>
      </w:r>
      <w:r w:rsidRPr="00F4650F">
        <w:rPr>
          <w:rFonts w:ascii="Times New Roman" w:eastAsiaTheme="minorEastAsia" w:hAnsi="Times New Roman" w:hint="eastAsia"/>
          <w:b/>
        </w:rPr>
        <w:t>EN</w:t>
      </w:r>
      <w:proofErr w:type="gramEnd"/>
      <w:r w:rsidRPr="00F4650F">
        <w:rPr>
          <w:rFonts w:ascii="Times New Roman" w:eastAsiaTheme="minorEastAsia" w:hAnsi="Times New Roman" w:hint="eastAsia"/>
          <w:b/>
        </w:rPr>
        <w:t>-DC, and NR-DC scenarios in Rel-17. NE-DC scenario is not supported.</w:t>
      </w:r>
    </w:p>
    <w:p w:rsidR="00750546" w:rsidRPr="00573354" w:rsidRDefault="00750546" w:rsidP="00A8356C">
      <w:pPr>
        <w:pStyle w:val="a8"/>
        <w:spacing w:beforeLines="50"/>
        <w:rPr>
          <w:rFonts w:ascii="Times New Roman" w:eastAsiaTheme="minorEastAsia" w:hAnsi="Times New Roman"/>
          <w:b/>
        </w:rPr>
      </w:pPr>
      <w:r w:rsidRPr="00573354">
        <w:rPr>
          <w:rFonts w:ascii="Times New Roman" w:eastAsiaTheme="minorEastAsia" w:hAnsi="Times New Roman" w:hint="eastAsia"/>
          <w:b/>
        </w:rPr>
        <w:t>Observation 2: RAN2 does not support SN RACH report for (NG</w:t>
      </w:r>
      <w:proofErr w:type="gramStart"/>
      <w:r w:rsidRPr="00573354">
        <w:rPr>
          <w:rFonts w:ascii="Times New Roman" w:eastAsiaTheme="minorEastAsia" w:hAnsi="Times New Roman" w:hint="eastAsia"/>
          <w:b/>
        </w:rPr>
        <w:t>)EN</w:t>
      </w:r>
      <w:proofErr w:type="gramEnd"/>
      <w:r w:rsidRPr="00573354">
        <w:rPr>
          <w:rFonts w:ascii="Times New Roman" w:eastAsiaTheme="minorEastAsia" w:hAnsi="Times New Roman" w:hint="eastAsia"/>
          <w:b/>
        </w:rPr>
        <w:t>-DC</w:t>
      </w:r>
      <w:r>
        <w:rPr>
          <w:rFonts w:ascii="Times New Roman" w:eastAsiaTheme="minorEastAsia" w:hAnsi="Times New Roman" w:hint="eastAsia"/>
          <w:b/>
        </w:rPr>
        <w:t xml:space="preserve">, </w:t>
      </w:r>
      <w:r w:rsidRPr="00573354">
        <w:rPr>
          <w:rFonts w:ascii="Times New Roman" w:eastAsiaTheme="minorEastAsia" w:hAnsi="Times New Roman" w:hint="eastAsia"/>
          <w:b/>
        </w:rPr>
        <w:t xml:space="preserve">NR-DC </w:t>
      </w:r>
      <w:r>
        <w:rPr>
          <w:rFonts w:ascii="Times New Roman" w:eastAsiaTheme="minorEastAsia" w:hAnsi="Times New Roman" w:hint="eastAsia"/>
          <w:b/>
        </w:rPr>
        <w:t xml:space="preserve">and NE-DC </w:t>
      </w:r>
      <w:r w:rsidRPr="00573354">
        <w:rPr>
          <w:rFonts w:ascii="Times New Roman" w:eastAsiaTheme="minorEastAsia" w:hAnsi="Times New Roman" w:hint="eastAsia"/>
          <w:b/>
        </w:rPr>
        <w:t>scenarios in Rel-17</w:t>
      </w:r>
    </w:p>
    <w:p w:rsidR="00750546" w:rsidRDefault="00750546" w:rsidP="00750546">
      <w:pPr>
        <w:pStyle w:val="a8"/>
        <w:rPr>
          <w:rFonts w:ascii="Times New Roman" w:eastAsiaTheme="minorEastAsia" w:hAnsi="Times New Roman"/>
          <w:b/>
        </w:rPr>
      </w:pPr>
      <w:r w:rsidRPr="00E30042">
        <w:rPr>
          <w:rFonts w:ascii="Times New Roman" w:eastAsiaTheme="minorEastAsia" w:hAnsi="Times New Roman" w:hint="eastAsia"/>
          <w:b/>
        </w:rPr>
        <w:t xml:space="preserve">Proposal 1: The misalignment between RAN3 and RAN2 about SN RACH report in MR-DC should be resolved. </w:t>
      </w:r>
    </w:p>
    <w:p w:rsidR="00750546" w:rsidRPr="008D3D46" w:rsidRDefault="00750546" w:rsidP="00750546">
      <w:pPr>
        <w:spacing w:after="240"/>
        <w:jc w:val="both"/>
        <w:rPr>
          <w:rFonts w:ascii="Times New Roman" w:eastAsiaTheme="minorEastAsia" w:hAnsi="Times New Roman"/>
          <w:b/>
          <w:lang w:eastAsia="zh-CN"/>
        </w:rPr>
      </w:pPr>
      <w:r w:rsidRPr="008D3D46">
        <w:rPr>
          <w:rFonts w:ascii="Times New Roman" w:eastAsiaTheme="minorEastAsia" w:hAnsi="Times New Roman" w:hint="eastAsia"/>
          <w:b/>
          <w:lang w:eastAsia="zh-CN"/>
        </w:rPr>
        <w:t>Proposal 2: SN RACH report for NE-DC is not supported in Rel-18</w:t>
      </w:r>
    </w:p>
    <w:p w:rsidR="00750546" w:rsidRPr="00FC09AA" w:rsidRDefault="00750546" w:rsidP="00750546">
      <w:pPr>
        <w:spacing w:after="240"/>
        <w:jc w:val="both"/>
        <w:rPr>
          <w:rFonts w:ascii="Times New Roman" w:eastAsiaTheme="minorEastAsia" w:hAnsi="Times New Roman"/>
          <w:b/>
          <w:lang w:eastAsia="zh-CN"/>
        </w:rPr>
      </w:pPr>
      <w:r w:rsidRPr="00FC09AA">
        <w:rPr>
          <w:rFonts w:ascii="Times New Roman" w:eastAsiaTheme="minorEastAsia" w:hAnsi="Times New Roman" w:hint="eastAsia"/>
          <w:b/>
          <w:lang w:eastAsia="zh-CN"/>
        </w:rPr>
        <w:t xml:space="preserve">Proposal </w:t>
      </w:r>
      <w:r>
        <w:rPr>
          <w:rFonts w:ascii="Times New Roman" w:eastAsiaTheme="minorEastAsia" w:hAnsi="Times New Roman" w:hint="eastAsia"/>
          <w:b/>
          <w:lang w:eastAsia="zh-CN"/>
        </w:rPr>
        <w:t>3</w:t>
      </w:r>
      <w:r w:rsidRPr="00FC09AA">
        <w:rPr>
          <w:rFonts w:ascii="Times New Roman" w:eastAsiaTheme="minorEastAsia" w:hAnsi="Times New Roman" w:hint="eastAsia"/>
          <w:b/>
          <w:lang w:eastAsia="zh-CN"/>
        </w:rPr>
        <w:t xml:space="preserve">: Send </w:t>
      </w:r>
      <w:r>
        <w:rPr>
          <w:rFonts w:ascii="Times New Roman" w:eastAsiaTheme="minorEastAsia" w:hAnsi="Times New Roman" w:hint="eastAsia"/>
          <w:b/>
          <w:lang w:eastAsia="zh-CN"/>
        </w:rPr>
        <w:t xml:space="preserve">an reply </w:t>
      </w:r>
      <w:r w:rsidRPr="00FC09AA">
        <w:rPr>
          <w:rFonts w:ascii="Times New Roman" w:eastAsiaTheme="minorEastAsia" w:hAnsi="Times New Roman" w:hint="eastAsia"/>
          <w:b/>
          <w:lang w:eastAsia="zh-CN"/>
        </w:rPr>
        <w:t xml:space="preserve">LS to RAN2 to indicate </w:t>
      </w:r>
      <w:r>
        <w:rPr>
          <w:rFonts w:ascii="Times New Roman" w:eastAsiaTheme="minorEastAsia" w:hAnsi="Times New Roman" w:hint="eastAsia"/>
          <w:b/>
          <w:lang w:eastAsia="zh-CN"/>
        </w:rPr>
        <w:t xml:space="preserve">RAN3 has supported </w:t>
      </w:r>
      <w:r w:rsidRPr="00FC09AA">
        <w:rPr>
          <w:rFonts w:ascii="Times New Roman" w:eastAsiaTheme="minorEastAsia" w:hAnsi="Times New Roman" w:hint="eastAsia"/>
          <w:b/>
          <w:lang w:eastAsia="zh-CN"/>
        </w:rPr>
        <w:t>SN RACH report</w:t>
      </w:r>
      <w:r>
        <w:rPr>
          <w:rFonts w:ascii="Times New Roman" w:eastAsiaTheme="minorEastAsia" w:hAnsi="Times New Roman" w:hint="eastAsia"/>
          <w:b/>
          <w:lang w:eastAsia="zh-CN"/>
        </w:rPr>
        <w:t xml:space="preserve"> for EN-DC, NGEN-DC and NR-DC </w:t>
      </w:r>
      <w:r>
        <w:rPr>
          <w:rFonts w:ascii="Times New Roman" w:eastAsiaTheme="minorEastAsia" w:hAnsi="Times New Roman"/>
          <w:b/>
          <w:lang w:eastAsia="zh-CN"/>
        </w:rPr>
        <w:t>scenario</w:t>
      </w:r>
      <w:r>
        <w:rPr>
          <w:rFonts w:ascii="Times New Roman" w:eastAsiaTheme="minorEastAsia" w:hAnsi="Times New Roman" w:hint="eastAsia"/>
          <w:b/>
          <w:lang w:eastAsia="zh-CN"/>
        </w:rPr>
        <w:t xml:space="preserve"> over network interfaces, which may impact RAN2 specification </w:t>
      </w:r>
      <w:r>
        <w:rPr>
          <w:rFonts w:ascii="Times New Roman" w:eastAsiaTheme="minorEastAsia" w:hAnsi="Times New Roman"/>
          <w:b/>
          <w:lang w:eastAsia="zh-CN"/>
        </w:rPr>
        <w:t>and</w:t>
      </w:r>
      <w:r>
        <w:rPr>
          <w:rFonts w:ascii="Times New Roman" w:eastAsiaTheme="minorEastAsia" w:hAnsi="Times New Roman" w:hint="eastAsia"/>
          <w:b/>
          <w:lang w:eastAsia="zh-CN"/>
        </w:rPr>
        <w:t xml:space="preserve"> request RAN2</w:t>
      </w:r>
      <w:r w:rsidRPr="00FC09AA">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 xml:space="preserve">to include </w:t>
      </w:r>
      <w:proofErr w:type="spellStart"/>
      <w:r w:rsidRPr="00FC09AA">
        <w:rPr>
          <w:rFonts w:ascii="Times New Roman" w:eastAsiaTheme="minorEastAsia" w:hAnsi="Times New Roman" w:hint="eastAsia"/>
          <w:b/>
          <w:lang w:eastAsia="zh-CN"/>
        </w:rPr>
        <w:t>PScell</w:t>
      </w:r>
      <w:proofErr w:type="spellEnd"/>
      <w:r w:rsidRPr="00FC09AA">
        <w:rPr>
          <w:rFonts w:ascii="Times New Roman" w:eastAsiaTheme="minorEastAsia" w:hAnsi="Times New Roman" w:hint="eastAsia"/>
          <w:b/>
          <w:lang w:eastAsia="zh-CN"/>
        </w:rPr>
        <w:t xml:space="preserve"> identity information </w:t>
      </w:r>
      <w:r>
        <w:rPr>
          <w:rFonts w:ascii="Times New Roman" w:eastAsiaTheme="minorEastAsia" w:hAnsi="Times New Roman" w:hint="eastAsia"/>
          <w:b/>
          <w:lang w:eastAsia="zh-CN"/>
        </w:rPr>
        <w:t>outside the RACH report</w:t>
      </w:r>
      <w:r w:rsidRPr="00FC09AA">
        <w:rPr>
          <w:rFonts w:ascii="Times New Roman" w:eastAsiaTheme="minorEastAsia" w:hAnsi="Times New Roman" w:hint="eastAsia"/>
          <w:b/>
          <w:lang w:eastAsia="zh-CN"/>
        </w:rPr>
        <w:t xml:space="preserve">. </w:t>
      </w:r>
    </w:p>
    <w:p w:rsidR="00750546" w:rsidRDefault="00750546" w:rsidP="00A8356C">
      <w:pPr>
        <w:pStyle w:val="00BodyText"/>
        <w:spacing w:beforeLines="50" w:after="0"/>
        <w:rPr>
          <w:rFonts w:ascii="Times New Roman" w:hAnsi="Times New Roman"/>
          <w:b/>
          <w:sz w:val="20"/>
          <w:lang w:val="en-GB" w:eastAsia="zh-CN"/>
        </w:rPr>
      </w:pPr>
      <w:r w:rsidRPr="009B2878">
        <w:rPr>
          <w:rFonts w:ascii="Times New Roman" w:hAnsi="Times New Roman"/>
          <w:b/>
          <w:sz w:val="20"/>
          <w:lang w:val="en-GB" w:eastAsia="zh-CN"/>
        </w:rPr>
        <w:t xml:space="preserve">Proposal </w:t>
      </w:r>
      <w:r>
        <w:rPr>
          <w:rFonts w:ascii="Times New Roman" w:hAnsi="Times New Roman" w:hint="eastAsia"/>
          <w:b/>
          <w:sz w:val="20"/>
          <w:lang w:val="en-GB" w:eastAsia="zh-CN"/>
        </w:rPr>
        <w:t>4</w:t>
      </w:r>
      <w:r>
        <w:rPr>
          <w:rFonts w:ascii="Times New Roman" w:hAnsi="Times New Roman"/>
          <w:b/>
          <w:sz w:val="20"/>
          <w:lang w:val="en-GB" w:eastAsia="zh-CN"/>
        </w:rPr>
        <w:t>:</w:t>
      </w:r>
      <w:r>
        <w:rPr>
          <w:rFonts w:ascii="Times New Roman" w:hAnsi="Times New Roman" w:hint="eastAsia"/>
          <w:b/>
          <w:sz w:val="20"/>
          <w:lang w:val="en-GB" w:eastAsia="zh-CN"/>
        </w:rPr>
        <w:t xml:space="preserve"> </w:t>
      </w:r>
      <w:r w:rsidRPr="009B2878">
        <w:rPr>
          <w:rFonts w:ascii="Times New Roman" w:hAnsi="Times New Roman"/>
          <w:b/>
          <w:sz w:val="20"/>
          <w:lang w:val="en-GB" w:eastAsia="zh-CN"/>
        </w:rPr>
        <w:t xml:space="preserve">To make a decision between </w:t>
      </w:r>
      <w:r>
        <w:rPr>
          <w:rFonts w:ascii="Times New Roman" w:hAnsi="Times New Roman" w:hint="eastAsia"/>
          <w:b/>
          <w:sz w:val="20"/>
          <w:lang w:val="en-GB" w:eastAsia="zh-CN"/>
        </w:rPr>
        <w:t>solution</w:t>
      </w:r>
      <w:r>
        <w:rPr>
          <w:rFonts w:ascii="Times New Roman" w:hAnsi="Times New Roman"/>
          <w:b/>
          <w:sz w:val="20"/>
          <w:lang w:val="en-GB" w:eastAsia="zh-CN"/>
        </w:rPr>
        <w:t xml:space="preserve"> 1 and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and if </w:t>
      </w:r>
      <w:r>
        <w:rPr>
          <w:rFonts w:ascii="Times New Roman" w:hAnsi="Times New Roman" w:hint="eastAsia"/>
          <w:b/>
          <w:sz w:val="20"/>
          <w:lang w:val="en-GB" w:eastAsia="zh-CN"/>
        </w:rPr>
        <w:t>solution</w:t>
      </w:r>
      <w:r w:rsidRPr="009B2878">
        <w:rPr>
          <w:rFonts w:ascii="Times New Roman" w:hAnsi="Times New Roman"/>
          <w:b/>
          <w:sz w:val="20"/>
          <w:lang w:val="en-GB" w:eastAsia="zh-CN"/>
        </w:rPr>
        <w:t xml:space="preserve"> 2 is not agreed, </w:t>
      </w:r>
      <w:r>
        <w:rPr>
          <w:rFonts w:ascii="Times New Roman" w:hAnsi="Times New Roman" w:hint="eastAsia"/>
          <w:b/>
          <w:sz w:val="20"/>
          <w:lang w:val="en-GB" w:eastAsia="zh-CN"/>
        </w:rPr>
        <w:t xml:space="preserve">ask RAN2 views on the support of UE based solution. </w:t>
      </w:r>
    </w:p>
    <w:p w:rsidR="00750546" w:rsidRDefault="00750546" w:rsidP="00A8356C">
      <w:pPr>
        <w:spacing w:beforeLines="50"/>
        <w:rPr>
          <w:rFonts w:ascii="Times New Roman" w:eastAsiaTheme="minorEastAsia" w:hAnsi="Times New Roman" w:hint="eastAsia"/>
          <w:b/>
          <w:sz w:val="22"/>
          <w:lang w:eastAsia="zh-CN"/>
        </w:rPr>
      </w:pPr>
      <w:r w:rsidRPr="001D7DD3">
        <w:rPr>
          <w:rFonts w:ascii="Times New Roman" w:eastAsiaTheme="minorEastAsia" w:hAnsi="Times New Roman" w:hint="eastAsia"/>
          <w:b/>
          <w:sz w:val="22"/>
          <w:lang w:eastAsia="zh-CN"/>
        </w:rPr>
        <w:t xml:space="preserve">Proposal </w:t>
      </w:r>
      <w:r>
        <w:rPr>
          <w:rFonts w:ascii="Times New Roman" w:eastAsiaTheme="minorEastAsia" w:hAnsi="Times New Roman" w:hint="eastAsia"/>
          <w:b/>
          <w:sz w:val="22"/>
          <w:lang w:eastAsia="zh-CN"/>
        </w:rPr>
        <w:t>5</w:t>
      </w:r>
      <w:r w:rsidRPr="001D7DD3">
        <w:rPr>
          <w:rFonts w:ascii="Times New Roman" w:eastAsiaTheme="minorEastAsia" w:hAnsi="Times New Roman" w:hint="eastAsia"/>
          <w:b/>
          <w:sz w:val="22"/>
          <w:lang w:eastAsia="zh-CN"/>
        </w:rPr>
        <w:t xml:space="preserve">: </w:t>
      </w:r>
      <w:r>
        <w:rPr>
          <w:rFonts w:ascii="Times New Roman" w:eastAsiaTheme="minorEastAsia" w:hAnsi="Times New Roman" w:hint="eastAsia"/>
          <w:b/>
          <w:sz w:val="22"/>
          <w:lang w:eastAsia="zh-CN"/>
        </w:rPr>
        <w:t>S</w:t>
      </w:r>
      <w:r w:rsidRPr="001D7DD3">
        <w:rPr>
          <w:rFonts w:ascii="Times New Roman" w:eastAsiaTheme="minorEastAsia" w:hAnsi="Times New Roman" w:hint="eastAsia"/>
          <w:b/>
          <w:sz w:val="22"/>
          <w:lang w:eastAsia="zh-CN"/>
        </w:rPr>
        <w:t xml:space="preserve">end LS to RAN2 to </w:t>
      </w:r>
      <w:r w:rsidRPr="001D7DD3">
        <w:rPr>
          <w:rFonts w:ascii="Times New Roman" w:eastAsiaTheme="minorEastAsia" w:hAnsi="Times New Roman"/>
          <w:b/>
          <w:sz w:val="22"/>
          <w:lang w:eastAsia="zh-CN"/>
        </w:rPr>
        <w:t>work</w:t>
      </w:r>
      <w:r w:rsidRPr="001D7DD3">
        <w:rPr>
          <w:rFonts w:ascii="Times New Roman" w:eastAsiaTheme="minorEastAsia" w:hAnsi="Times New Roman" w:hint="eastAsia"/>
          <w:b/>
          <w:sz w:val="22"/>
          <w:lang w:eastAsia="zh-CN"/>
        </w:rPr>
        <w:t xml:space="preserve"> on the UE </w:t>
      </w:r>
      <w:r w:rsidRPr="001D7DD3">
        <w:rPr>
          <w:rFonts w:ascii="Times New Roman" w:eastAsiaTheme="minorEastAsia" w:hAnsi="Times New Roman"/>
          <w:b/>
          <w:sz w:val="22"/>
          <w:lang w:eastAsia="zh-CN"/>
        </w:rPr>
        <w:t>assistance</w:t>
      </w:r>
      <w:r w:rsidRPr="001D7DD3">
        <w:rPr>
          <w:rFonts w:ascii="Times New Roman" w:eastAsiaTheme="minorEastAsia" w:hAnsi="Times New Roman" w:hint="eastAsia"/>
          <w:b/>
          <w:sz w:val="22"/>
          <w:lang w:eastAsia="zh-CN"/>
        </w:rPr>
        <w:t xml:space="preserve"> information.</w:t>
      </w:r>
    </w:p>
    <w:p w:rsidR="009C6E96" w:rsidRPr="009C6E96" w:rsidRDefault="009C6E96" w:rsidP="009C6E96">
      <w:pPr>
        <w:rPr>
          <w:rFonts w:ascii="Times New Roman" w:eastAsiaTheme="minorEastAsia" w:hAnsi="Times New Roman"/>
          <w:b/>
          <w:sz w:val="22"/>
          <w:lang w:eastAsia="zh-CN"/>
        </w:rPr>
      </w:pPr>
      <w:r w:rsidRPr="009C6E96">
        <w:rPr>
          <w:rFonts w:ascii="Times New Roman" w:eastAsiaTheme="minorEastAsia" w:hAnsi="Times New Roman" w:hint="eastAsia"/>
          <w:b/>
          <w:sz w:val="22"/>
          <w:lang w:eastAsia="zh-CN"/>
        </w:rPr>
        <w:lastRenderedPageBreak/>
        <w:t>Proposal 6: SDT are considered as one of the cases for Rel-18 RACH optimisation.</w:t>
      </w:r>
    </w:p>
    <w:p w:rsidR="0048320D" w:rsidRPr="00A037EB" w:rsidRDefault="0088297D" w:rsidP="0048320D">
      <w:pPr>
        <w:pStyle w:val="1"/>
        <w:ind w:left="567" w:hanging="567"/>
        <w:rPr>
          <w:rFonts w:eastAsia="宋体" w:cs="Arial"/>
          <w:sz w:val="32"/>
          <w:szCs w:val="32"/>
          <w:lang w:eastAsia="zh-CN"/>
        </w:rPr>
      </w:pPr>
      <w:r>
        <w:rPr>
          <w:rFonts w:eastAsia="宋体" w:cs="Arial" w:hint="eastAsia"/>
          <w:sz w:val="32"/>
          <w:szCs w:val="32"/>
          <w:lang w:eastAsia="zh-CN"/>
        </w:rPr>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6B5368" w:rsidRPr="0048320D" w:rsidRDefault="0071222C" w:rsidP="00E65A0A">
      <w:pPr>
        <w:pStyle w:val="EX"/>
        <w:ind w:left="0" w:firstLine="0"/>
        <w:rPr>
          <w:lang w:eastAsia="zh-CN"/>
        </w:rPr>
      </w:pPr>
      <w:r>
        <w:rPr>
          <w:rFonts w:hint="eastAsia"/>
          <w:lang w:eastAsia="zh-CN"/>
        </w:rPr>
        <w:t xml:space="preserve">[1] </w:t>
      </w:r>
      <w:r>
        <w:rPr>
          <w:rFonts w:hint="eastAsia"/>
          <w:lang w:eastAsia="zh-CN"/>
        </w:rPr>
        <w:tab/>
      </w:r>
      <w:r w:rsidR="001E5981" w:rsidRPr="001E5981">
        <w:rPr>
          <w:lang w:eastAsia="zh-CN"/>
        </w:rPr>
        <w:t>RP-</w:t>
      </w:r>
      <w:r w:rsidR="00605E40">
        <w:rPr>
          <w:rFonts w:hint="eastAsia"/>
          <w:lang w:eastAsia="zh-CN"/>
        </w:rPr>
        <w:t xml:space="preserve">221825, </w:t>
      </w:r>
      <w:r w:rsidR="00E65A0A">
        <w:rPr>
          <w:lang w:eastAsia="zh-CN"/>
        </w:rPr>
        <w:t>“</w:t>
      </w:r>
      <w:r w:rsidR="001E5981">
        <w:rPr>
          <w:rFonts w:hint="eastAsia"/>
          <w:lang w:eastAsia="zh-CN"/>
        </w:rPr>
        <w:t>New W</w:t>
      </w:r>
      <w:r w:rsidR="00CD5212">
        <w:rPr>
          <w:rFonts w:hint="eastAsia"/>
          <w:lang w:eastAsia="zh-CN"/>
        </w:rPr>
        <w:t>ID on</w:t>
      </w:r>
      <w:r w:rsidR="00CD5212" w:rsidRPr="00CF7EEA">
        <w:rPr>
          <w:rFonts w:hint="eastAsia"/>
          <w:lang w:eastAsia="zh-CN"/>
        </w:rPr>
        <w:t xml:space="preserve"> </w:t>
      </w:r>
      <w:r w:rsidR="00E10FE5" w:rsidRPr="00E10FE5">
        <w:rPr>
          <w:rFonts w:hint="eastAsia"/>
          <w:lang w:eastAsia="zh-CN"/>
        </w:rPr>
        <w:t xml:space="preserve">Further </w:t>
      </w:r>
      <w:r w:rsidR="00E10FE5" w:rsidRPr="00E10FE5">
        <w:rPr>
          <w:lang w:eastAsia="zh-CN"/>
        </w:rPr>
        <w:t>Enhancement of Data Collection for SON_MDT in NR standalone and MR-DC</w:t>
      </w:r>
      <w:r w:rsidR="00E65A0A">
        <w:rPr>
          <w:lang w:eastAsia="zh-CN"/>
        </w:rPr>
        <w:t>”</w:t>
      </w:r>
      <w:r w:rsidR="00E65A0A">
        <w:rPr>
          <w:rFonts w:hint="eastAsia"/>
          <w:lang w:eastAsia="zh-CN"/>
        </w:rPr>
        <w:t>, CMCC</w:t>
      </w:r>
    </w:p>
    <w:sectPr w:rsidR="006B5368" w:rsidRPr="0048320D" w:rsidSect="00E71F43">
      <w:footerReference w:type="even" r:id="rId8"/>
      <w:footerReference w:type="default" r:id="rId9"/>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BCF" w:rsidRDefault="00654BCF">
      <w:r>
        <w:separator/>
      </w:r>
    </w:p>
  </w:endnote>
  <w:endnote w:type="continuationSeparator" w:id="0">
    <w:p w:rsidR="00654BCF" w:rsidRDefault="00654B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A00002BF" w:usb1="68C7FCFB" w:usb2="00000010" w:usb3="00000000" w:csb0="000200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523" w:rsidRDefault="00F22544">
    <w:pPr>
      <w:pStyle w:val="a5"/>
      <w:framePr w:wrap="around" w:vAnchor="text" w:hAnchor="margin" w:xAlign="right" w:y="1"/>
      <w:rPr>
        <w:rStyle w:val="a6"/>
      </w:rPr>
    </w:pPr>
    <w:r>
      <w:rPr>
        <w:rStyle w:val="a6"/>
      </w:rPr>
      <w:fldChar w:fldCharType="begin"/>
    </w:r>
    <w:r w:rsidR="00877523">
      <w:rPr>
        <w:rStyle w:val="a6"/>
      </w:rPr>
      <w:instrText xml:space="preserve">PAGE  </w:instrText>
    </w:r>
    <w:r>
      <w:rPr>
        <w:rStyle w:val="a6"/>
      </w:rPr>
      <w:fldChar w:fldCharType="end"/>
    </w:r>
  </w:p>
  <w:p w:rsidR="00877523" w:rsidRDefault="0087752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523" w:rsidRDefault="00F22544">
    <w:pPr>
      <w:pStyle w:val="a5"/>
      <w:framePr w:wrap="around" w:vAnchor="text" w:hAnchor="margin" w:xAlign="right" w:y="1"/>
      <w:rPr>
        <w:rStyle w:val="a6"/>
      </w:rPr>
    </w:pPr>
    <w:r>
      <w:rPr>
        <w:rStyle w:val="a6"/>
      </w:rPr>
      <w:fldChar w:fldCharType="begin"/>
    </w:r>
    <w:r w:rsidR="00877523">
      <w:rPr>
        <w:rStyle w:val="a6"/>
      </w:rPr>
      <w:instrText xml:space="preserve">PAGE  </w:instrText>
    </w:r>
    <w:r>
      <w:rPr>
        <w:rStyle w:val="a6"/>
      </w:rPr>
      <w:fldChar w:fldCharType="separate"/>
    </w:r>
    <w:r w:rsidR="009B6B33">
      <w:rPr>
        <w:rStyle w:val="a6"/>
        <w:noProof/>
      </w:rPr>
      <w:t>1</w:t>
    </w:r>
    <w:r>
      <w:rPr>
        <w:rStyle w:val="a6"/>
      </w:rPr>
      <w:fldChar w:fldCharType="end"/>
    </w:r>
  </w:p>
  <w:p w:rsidR="00877523" w:rsidRDefault="0087752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BCF" w:rsidRDefault="00654BCF">
      <w:r>
        <w:separator/>
      </w:r>
    </w:p>
  </w:footnote>
  <w:footnote w:type="continuationSeparator" w:id="0">
    <w:p w:rsidR="00654BCF" w:rsidRDefault="00654B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F0870"/>
    <w:multiLevelType w:val="multilevel"/>
    <w:tmpl w:val="A0DEE466"/>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4559CF"/>
    <w:multiLevelType w:val="hybridMultilevel"/>
    <w:tmpl w:val="57827110"/>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5E70CD"/>
    <w:multiLevelType w:val="hybridMultilevel"/>
    <w:tmpl w:val="56742E6E"/>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08137E0F"/>
    <w:multiLevelType w:val="hybridMultilevel"/>
    <w:tmpl w:val="9432CAD2"/>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9DA315D"/>
    <w:multiLevelType w:val="hybridMultilevel"/>
    <w:tmpl w:val="E6389B66"/>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E2949C5"/>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8">
    <w:nsid w:val="1E431CC5"/>
    <w:multiLevelType w:val="multilevel"/>
    <w:tmpl w:val="D7102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E971A2"/>
    <w:multiLevelType w:val="hybridMultilevel"/>
    <w:tmpl w:val="AFC223E6"/>
    <w:lvl w:ilvl="0" w:tplc="04090001">
      <w:start w:val="1"/>
      <w:numFmt w:val="bullet"/>
      <w:lvlText w:val=""/>
      <w:lvlJc w:val="left"/>
      <w:pPr>
        <w:ind w:left="533" w:hanging="420"/>
      </w:pPr>
      <w:rPr>
        <w:rFonts w:ascii="Wingdings" w:hAnsi="Wingdings" w:hint="default"/>
      </w:rPr>
    </w:lvl>
    <w:lvl w:ilvl="1" w:tplc="58D8C818">
      <w:start w:val="1"/>
      <w:numFmt w:val="bullet"/>
      <w:lvlText w:val="−"/>
      <w:lvlJc w:val="left"/>
      <w:pPr>
        <w:ind w:left="953" w:hanging="420"/>
      </w:pPr>
      <w:rPr>
        <w:rFonts w:ascii="微软雅黑" w:eastAsia="微软雅黑" w:hAnsi="微软雅黑" w:hint="eastAsia"/>
      </w:rPr>
    </w:lvl>
    <w:lvl w:ilvl="2" w:tplc="04090005"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3" w:tentative="1">
      <w:start w:val="1"/>
      <w:numFmt w:val="bullet"/>
      <w:lvlText w:val=""/>
      <w:lvlJc w:val="left"/>
      <w:pPr>
        <w:ind w:left="2213" w:hanging="420"/>
      </w:pPr>
      <w:rPr>
        <w:rFonts w:ascii="Wingdings" w:hAnsi="Wingdings" w:hint="default"/>
      </w:rPr>
    </w:lvl>
    <w:lvl w:ilvl="5" w:tplc="04090005"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3" w:tentative="1">
      <w:start w:val="1"/>
      <w:numFmt w:val="bullet"/>
      <w:lvlText w:val=""/>
      <w:lvlJc w:val="left"/>
      <w:pPr>
        <w:ind w:left="3473" w:hanging="420"/>
      </w:pPr>
      <w:rPr>
        <w:rFonts w:ascii="Wingdings" w:hAnsi="Wingdings" w:hint="default"/>
      </w:rPr>
    </w:lvl>
    <w:lvl w:ilvl="8" w:tplc="04090005" w:tentative="1">
      <w:start w:val="1"/>
      <w:numFmt w:val="bullet"/>
      <w:lvlText w:val=""/>
      <w:lvlJc w:val="left"/>
      <w:pPr>
        <w:ind w:left="3893" w:hanging="420"/>
      </w:pPr>
      <w:rPr>
        <w:rFonts w:ascii="Wingdings" w:hAnsi="Wingdings" w:hint="default"/>
      </w:rPr>
    </w:lvl>
  </w:abstractNum>
  <w:abstractNum w:abstractNumId="10">
    <w:nsid w:val="207F6C4B"/>
    <w:multiLevelType w:val="hybridMultilevel"/>
    <w:tmpl w:val="73F01C1E"/>
    <w:lvl w:ilvl="0" w:tplc="3F9A4F08">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B3E22AD"/>
    <w:multiLevelType w:val="multilevel"/>
    <w:tmpl w:val="A83C7C52"/>
    <w:lvl w:ilvl="0">
      <w:start w:val="1"/>
      <w:numFmt w:val="decimal"/>
      <w:lvlText w:val="%1."/>
      <w:lvlJc w:val="left"/>
      <w:pPr>
        <w:ind w:left="1140" w:hanging="420"/>
      </w:pPr>
      <w:rPr>
        <w:sz w:val="20"/>
        <w:szCs w:val="20"/>
      </w:rPr>
    </w:lvl>
    <w:lvl w:ilvl="1">
      <w:start w:val="3"/>
      <w:numFmt w:val="decimal"/>
      <w:isLgl/>
      <w:lvlText w:val="%1.%2"/>
      <w:lvlJc w:val="left"/>
      <w:pPr>
        <w:ind w:left="1176" w:hanging="456"/>
      </w:pPr>
      <w:rPr>
        <w:rFonts w:eastAsia="MS Mincho" w:hint="default"/>
      </w:rPr>
    </w:lvl>
    <w:lvl w:ilvl="2">
      <w:start w:val="1"/>
      <w:numFmt w:val="decimal"/>
      <w:isLgl/>
      <w:lvlText w:val="%1.%2.%3"/>
      <w:lvlJc w:val="left"/>
      <w:pPr>
        <w:ind w:left="1440" w:hanging="720"/>
      </w:pPr>
      <w:rPr>
        <w:rFonts w:eastAsia="MS Mincho" w:hint="default"/>
      </w:rPr>
    </w:lvl>
    <w:lvl w:ilvl="3">
      <w:start w:val="1"/>
      <w:numFmt w:val="decimal"/>
      <w:isLgl/>
      <w:lvlText w:val="%1.%2.%3.%4"/>
      <w:lvlJc w:val="left"/>
      <w:pPr>
        <w:ind w:left="1440" w:hanging="720"/>
      </w:pPr>
      <w:rPr>
        <w:rFonts w:eastAsia="MS Mincho" w:hint="default"/>
      </w:rPr>
    </w:lvl>
    <w:lvl w:ilvl="4">
      <w:start w:val="1"/>
      <w:numFmt w:val="decimal"/>
      <w:isLgl/>
      <w:lvlText w:val="%1.%2.%3.%4.%5"/>
      <w:lvlJc w:val="left"/>
      <w:pPr>
        <w:ind w:left="1800" w:hanging="1080"/>
      </w:pPr>
      <w:rPr>
        <w:rFonts w:eastAsia="MS Mincho" w:hint="default"/>
      </w:rPr>
    </w:lvl>
    <w:lvl w:ilvl="5">
      <w:start w:val="1"/>
      <w:numFmt w:val="decimal"/>
      <w:isLgl/>
      <w:lvlText w:val="%1.%2.%3.%4.%5.%6"/>
      <w:lvlJc w:val="left"/>
      <w:pPr>
        <w:ind w:left="1800" w:hanging="1080"/>
      </w:pPr>
      <w:rPr>
        <w:rFonts w:eastAsia="MS Mincho" w:hint="default"/>
      </w:rPr>
    </w:lvl>
    <w:lvl w:ilvl="6">
      <w:start w:val="1"/>
      <w:numFmt w:val="decimal"/>
      <w:isLgl/>
      <w:lvlText w:val="%1.%2.%3.%4.%5.%6.%7"/>
      <w:lvlJc w:val="left"/>
      <w:pPr>
        <w:ind w:left="2160" w:hanging="1440"/>
      </w:pPr>
      <w:rPr>
        <w:rFonts w:eastAsia="MS Mincho" w:hint="default"/>
      </w:rPr>
    </w:lvl>
    <w:lvl w:ilvl="7">
      <w:start w:val="1"/>
      <w:numFmt w:val="decimal"/>
      <w:isLgl/>
      <w:lvlText w:val="%1.%2.%3.%4.%5.%6.%7.%8"/>
      <w:lvlJc w:val="left"/>
      <w:pPr>
        <w:ind w:left="2160" w:hanging="1440"/>
      </w:pPr>
      <w:rPr>
        <w:rFonts w:eastAsia="MS Mincho" w:hint="default"/>
      </w:rPr>
    </w:lvl>
    <w:lvl w:ilvl="8">
      <w:start w:val="1"/>
      <w:numFmt w:val="decimal"/>
      <w:isLgl/>
      <w:lvlText w:val="%1.%2.%3.%4.%5.%6.%7.%8.%9"/>
      <w:lvlJc w:val="left"/>
      <w:pPr>
        <w:ind w:left="2160" w:hanging="1440"/>
      </w:pPr>
      <w:rPr>
        <w:rFonts w:eastAsia="MS Mincho" w:hint="default"/>
      </w:rPr>
    </w:lvl>
  </w:abstractNum>
  <w:abstractNum w:abstractNumId="12">
    <w:nsid w:val="2CCC5C5B"/>
    <w:multiLevelType w:val="hybridMultilevel"/>
    <w:tmpl w:val="8CC4E03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3242BA"/>
    <w:multiLevelType w:val="hybridMultilevel"/>
    <w:tmpl w:val="0928C2E8"/>
    <w:lvl w:ilvl="0" w:tplc="E6D639CE">
      <w:start w:val="1"/>
      <w:numFmt w:val="decimal"/>
      <w:lvlText w:val="%1."/>
      <w:lvlJc w:val="left"/>
      <w:pPr>
        <w:ind w:left="1140" w:hanging="420"/>
      </w:pPr>
      <w:rPr>
        <w:sz w:val="20"/>
        <w:szCs w:val="20"/>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343E5C0B"/>
    <w:multiLevelType w:val="multilevel"/>
    <w:tmpl w:val="B1CEC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5165201"/>
    <w:multiLevelType w:val="multilevel"/>
    <w:tmpl w:val="60ECC4B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6">
    <w:nsid w:val="376B31D1"/>
    <w:multiLevelType w:val="hybridMultilevel"/>
    <w:tmpl w:val="A4946B4A"/>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184925"/>
    <w:multiLevelType w:val="hybridMultilevel"/>
    <w:tmpl w:val="A5845466"/>
    <w:lvl w:ilvl="0" w:tplc="29C037CC">
      <w:start w:val="1"/>
      <w:numFmt w:val="bullet"/>
      <w:lvlText w:val=""/>
      <w:lvlJc w:val="left"/>
      <w:pPr>
        <w:tabs>
          <w:tab w:val="num" w:pos="720"/>
        </w:tabs>
        <w:ind w:left="720" w:hanging="360"/>
      </w:pPr>
      <w:rPr>
        <w:rFonts w:ascii="Wingdings" w:hAnsi="Wingdings" w:hint="default"/>
      </w:rPr>
    </w:lvl>
    <w:lvl w:ilvl="1" w:tplc="0594496C" w:tentative="1">
      <w:start w:val="1"/>
      <w:numFmt w:val="bullet"/>
      <w:lvlText w:val=""/>
      <w:lvlJc w:val="left"/>
      <w:pPr>
        <w:tabs>
          <w:tab w:val="num" w:pos="1440"/>
        </w:tabs>
        <w:ind w:left="1440" w:hanging="360"/>
      </w:pPr>
      <w:rPr>
        <w:rFonts w:ascii="Wingdings" w:hAnsi="Wingdings" w:hint="default"/>
      </w:rPr>
    </w:lvl>
    <w:lvl w:ilvl="2" w:tplc="4606D3AA" w:tentative="1">
      <w:start w:val="1"/>
      <w:numFmt w:val="bullet"/>
      <w:lvlText w:val=""/>
      <w:lvlJc w:val="left"/>
      <w:pPr>
        <w:tabs>
          <w:tab w:val="num" w:pos="2160"/>
        </w:tabs>
        <w:ind w:left="2160" w:hanging="360"/>
      </w:pPr>
      <w:rPr>
        <w:rFonts w:ascii="Wingdings" w:hAnsi="Wingdings" w:hint="default"/>
      </w:rPr>
    </w:lvl>
    <w:lvl w:ilvl="3" w:tplc="9B9632D2" w:tentative="1">
      <w:start w:val="1"/>
      <w:numFmt w:val="bullet"/>
      <w:lvlText w:val=""/>
      <w:lvlJc w:val="left"/>
      <w:pPr>
        <w:tabs>
          <w:tab w:val="num" w:pos="2880"/>
        </w:tabs>
        <w:ind w:left="2880" w:hanging="360"/>
      </w:pPr>
      <w:rPr>
        <w:rFonts w:ascii="Wingdings" w:hAnsi="Wingdings" w:hint="default"/>
      </w:rPr>
    </w:lvl>
    <w:lvl w:ilvl="4" w:tplc="1BE0B2BC" w:tentative="1">
      <w:start w:val="1"/>
      <w:numFmt w:val="bullet"/>
      <w:lvlText w:val=""/>
      <w:lvlJc w:val="left"/>
      <w:pPr>
        <w:tabs>
          <w:tab w:val="num" w:pos="3600"/>
        </w:tabs>
        <w:ind w:left="3600" w:hanging="360"/>
      </w:pPr>
      <w:rPr>
        <w:rFonts w:ascii="Wingdings" w:hAnsi="Wingdings" w:hint="default"/>
      </w:rPr>
    </w:lvl>
    <w:lvl w:ilvl="5" w:tplc="8592CEB2" w:tentative="1">
      <w:start w:val="1"/>
      <w:numFmt w:val="bullet"/>
      <w:lvlText w:val=""/>
      <w:lvlJc w:val="left"/>
      <w:pPr>
        <w:tabs>
          <w:tab w:val="num" w:pos="4320"/>
        </w:tabs>
        <w:ind w:left="4320" w:hanging="360"/>
      </w:pPr>
      <w:rPr>
        <w:rFonts w:ascii="Wingdings" w:hAnsi="Wingdings" w:hint="default"/>
      </w:rPr>
    </w:lvl>
    <w:lvl w:ilvl="6" w:tplc="34ECB58A" w:tentative="1">
      <w:start w:val="1"/>
      <w:numFmt w:val="bullet"/>
      <w:lvlText w:val=""/>
      <w:lvlJc w:val="left"/>
      <w:pPr>
        <w:tabs>
          <w:tab w:val="num" w:pos="5040"/>
        </w:tabs>
        <w:ind w:left="5040" w:hanging="360"/>
      </w:pPr>
      <w:rPr>
        <w:rFonts w:ascii="Wingdings" w:hAnsi="Wingdings" w:hint="default"/>
      </w:rPr>
    </w:lvl>
    <w:lvl w:ilvl="7" w:tplc="EEA86CD0" w:tentative="1">
      <w:start w:val="1"/>
      <w:numFmt w:val="bullet"/>
      <w:lvlText w:val=""/>
      <w:lvlJc w:val="left"/>
      <w:pPr>
        <w:tabs>
          <w:tab w:val="num" w:pos="5760"/>
        </w:tabs>
        <w:ind w:left="5760" w:hanging="360"/>
      </w:pPr>
      <w:rPr>
        <w:rFonts w:ascii="Wingdings" w:hAnsi="Wingdings" w:hint="default"/>
      </w:rPr>
    </w:lvl>
    <w:lvl w:ilvl="8" w:tplc="080C05C2" w:tentative="1">
      <w:start w:val="1"/>
      <w:numFmt w:val="bullet"/>
      <w:lvlText w:val=""/>
      <w:lvlJc w:val="left"/>
      <w:pPr>
        <w:tabs>
          <w:tab w:val="num" w:pos="6480"/>
        </w:tabs>
        <w:ind w:left="6480" w:hanging="360"/>
      </w:pPr>
      <w:rPr>
        <w:rFonts w:ascii="Wingdings" w:hAnsi="Wingdings" w:hint="default"/>
      </w:rPr>
    </w:lvl>
  </w:abstractNum>
  <w:abstractNum w:abstractNumId="23">
    <w:nsid w:val="426B31E9"/>
    <w:multiLevelType w:val="hybridMultilevel"/>
    <w:tmpl w:val="F7D08382"/>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DB5548"/>
    <w:multiLevelType w:val="hybridMultilevel"/>
    <w:tmpl w:val="F1E0AE3A"/>
    <w:lvl w:ilvl="0" w:tplc="58D8C81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4B8F7448"/>
    <w:multiLevelType w:val="hybridMultilevel"/>
    <w:tmpl w:val="7E90D7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4EE73F33"/>
    <w:multiLevelType w:val="hybridMultilevel"/>
    <w:tmpl w:val="A17E01E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F4E1C85"/>
    <w:multiLevelType w:val="hybridMultilevel"/>
    <w:tmpl w:val="8A0EC2BC"/>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9"/>
    <w:multiLevelType w:val="hybridMultilevel"/>
    <w:tmpl w:val="B74C5D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6C041E7"/>
    <w:multiLevelType w:val="hybridMultilevel"/>
    <w:tmpl w:val="100031AC"/>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nsid w:val="6DAD421E"/>
    <w:multiLevelType w:val="multilevel"/>
    <w:tmpl w:val="7AB8688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65D2CBF"/>
    <w:multiLevelType w:val="hybridMultilevel"/>
    <w:tmpl w:val="FDDC8102"/>
    <w:lvl w:ilvl="0" w:tplc="1A56B94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7A70E1C"/>
    <w:multiLevelType w:val="multilevel"/>
    <w:tmpl w:val="FBA8E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1">
    <w:nsid w:val="7DB96C13"/>
    <w:multiLevelType w:val="hybridMultilevel"/>
    <w:tmpl w:val="A46C6D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30"/>
  </w:num>
  <w:num w:numId="3">
    <w:abstractNumId w:val="27"/>
  </w:num>
  <w:num w:numId="4">
    <w:abstractNumId w:val="37"/>
  </w:num>
  <w:num w:numId="5">
    <w:abstractNumId w:val="6"/>
  </w:num>
  <w:num w:numId="6">
    <w:abstractNumId w:val="31"/>
  </w:num>
  <w:num w:numId="7">
    <w:abstractNumId w:val="21"/>
  </w:num>
  <w:num w:numId="8">
    <w:abstractNumId w:val="32"/>
  </w:num>
  <w:num w:numId="9">
    <w:abstractNumId w:val="9"/>
  </w:num>
  <w:num w:numId="10">
    <w:abstractNumId w:val="29"/>
  </w:num>
  <w:num w:numId="11">
    <w:abstractNumId w:val="28"/>
  </w:num>
  <w:num w:numId="12">
    <w:abstractNumId w:val="34"/>
  </w:num>
  <w:num w:numId="13">
    <w:abstractNumId w:val="1"/>
  </w:num>
  <w:num w:numId="14">
    <w:abstractNumId w:val="35"/>
  </w:num>
  <w:num w:numId="15">
    <w:abstractNumId w:val="17"/>
  </w:num>
  <w:num w:numId="16">
    <w:abstractNumId w:val="25"/>
  </w:num>
  <w:num w:numId="17">
    <w:abstractNumId w:val="19"/>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0"/>
  </w:num>
  <w:num w:numId="21">
    <w:abstractNumId w:val="12"/>
  </w:num>
  <w:num w:numId="22">
    <w:abstractNumId w:val="2"/>
  </w:num>
  <w:num w:numId="23">
    <w:abstractNumId w:val="23"/>
  </w:num>
  <w:num w:numId="24">
    <w:abstractNumId w:val="15"/>
  </w:num>
  <w:num w:numId="25">
    <w:abstractNumId w:val="8"/>
  </w:num>
  <w:num w:numId="26">
    <w:abstractNumId w:val="26"/>
  </w:num>
  <w:num w:numId="27">
    <w:abstractNumId w:val="33"/>
  </w:num>
  <w:num w:numId="28">
    <w:abstractNumId w:val="16"/>
  </w:num>
  <w:num w:numId="29">
    <w:abstractNumId w:val="39"/>
  </w:num>
  <w:num w:numId="30">
    <w:abstractNumId w:val="14"/>
  </w:num>
  <w:num w:numId="31">
    <w:abstractNumId w:val="5"/>
  </w:num>
  <w:num w:numId="32">
    <w:abstractNumId w:val="13"/>
  </w:num>
  <w:num w:numId="33">
    <w:abstractNumId w:val="4"/>
  </w:num>
  <w:num w:numId="34">
    <w:abstractNumId w:val="3"/>
  </w:num>
  <w:num w:numId="35">
    <w:abstractNumId w:val="24"/>
  </w:num>
  <w:num w:numId="36">
    <w:abstractNumId w:val="10"/>
  </w:num>
  <w:num w:numId="37">
    <w:abstractNumId w:val="41"/>
  </w:num>
  <w:num w:numId="38">
    <w:abstractNumId w:val="38"/>
  </w:num>
  <w:num w:numId="39">
    <w:abstractNumId w:val="11"/>
  </w:num>
  <w:num w:numId="40">
    <w:abstractNumId w:val="22"/>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39938"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14E"/>
    <w:rsid w:val="00023F15"/>
    <w:rsid w:val="0002464A"/>
    <w:rsid w:val="0002472A"/>
    <w:rsid w:val="00024739"/>
    <w:rsid w:val="00024EFA"/>
    <w:rsid w:val="00026873"/>
    <w:rsid w:val="00026D53"/>
    <w:rsid w:val="0002787E"/>
    <w:rsid w:val="00030B86"/>
    <w:rsid w:val="00031151"/>
    <w:rsid w:val="0003158E"/>
    <w:rsid w:val="00031973"/>
    <w:rsid w:val="0003201E"/>
    <w:rsid w:val="00032355"/>
    <w:rsid w:val="0003253C"/>
    <w:rsid w:val="00032AE1"/>
    <w:rsid w:val="0003377C"/>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611"/>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44F5"/>
    <w:rsid w:val="000654B1"/>
    <w:rsid w:val="000666AD"/>
    <w:rsid w:val="00067F31"/>
    <w:rsid w:val="00070051"/>
    <w:rsid w:val="0007151E"/>
    <w:rsid w:val="00071A05"/>
    <w:rsid w:val="00071CA4"/>
    <w:rsid w:val="00072123"/>
    <w:rsid w:val="000747EB"/>
    <w:rsid w:val="00075160"/>
    <w:rsid w:val="00076BD2"/>
    <w:rsid w:val="00076FE9"/>
    <w:rsid w:val="000777C8"/>
    <w:rsid w:val="0008083F"/>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0C96"/>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3DA1"/>
    <w:rsid w:val="000D4F28"/>
    <w:rsid w:val="000D5376"/>
    <w:rsid w:val="000D5C31"/>
    <w:rsid w:val="000D5F8D"/>
    <w:rsid w:val="000E044E"/>
    <w:rsid w:val="000E0A53"/>
    <w:rsid w:val="000E0BDA"/>
    <w:rsid w:val="000E0F82"/>
    <w:rsid w:val="000E13B1"/>
    <w:rsid w:val="000E15D8"/>
    <w:rsid w:val="000E208F"/>
    <w:rsid w:val="000E268C"/>
    <w:rsid w:val="000E27C9"/>
    <w:rsid w:val="000E3788"/>
    <w:rsid w:val="000E43CB"/>
    <w:rsid w:val="000E47B1"/>
    <w:rsid w:val="000E4A26"/>
    <w:rsid w:val="000E56D3"/>
    <w:rsid w:val="000E5FCE"/>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17CB5"/>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96B6A"/>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6D3"/>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68E7"/>
    <w:rsid w:val="001C75A4"/>
    <w:rsid w:val="001D2605"/>
    <w:rsid w:val="001D33FB"/>
    <w:rsid w:val="001D345F"/>
    <w:rsid w:val="001D3932"/>
    <w:rsid w:val="001D393A"/>
    <w:rsid w:val="001D4B4B"/>
    <w:rsid w:val="001D4F5C"/>
    <w:rsid w:val="001D5CA3"/>
    <w:rsid w:val="001D6946"/>
    <w:rsid w:val="001D7DD3"/>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2FF2"/>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A26"/>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4D"/>
    <w:rsid w:val="002A4CBB"/>
    <w:rsid w:val="002A5133"/>
    <w:rsid w:val="002A5C74"/>
    <w:rsid w:val="002A6837"/>
    <w:rsid w:val="002A739F"/>
    <w:rsid w:val="002B0FB5"/>
    <w:rsid w:val="002B176F"/>
    <w:rsid w:val="002B1867"/>
    <w:rsid w:val="002B26C5"/>
    <w:rsid w:val="002B3B39"/>
    <w:rsid w:val="002B5267"/>
    <w:rsid w:val="002B5F79"/>
    <w:rsid w:val="002B66F4"/>
    <w:rsid w:val="002B6C24"/>
    <w:rsid w:val="002B6F3E"/>
    <w:rsid w:val="002B7527"/>
    <w:rsid w:val="002C060E"/>
    <w:rsid w:val="002C0893"/>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1A05"/>
    <w:rsid w:val="003323EE"/>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61A3"/>
    <w:rsid w:val="003F75DF"/>
    <w:rsid w:val="003F7C55"/>
    <w:rsid w:val="004006FF"/>
    <w:rsid w:val="00400714"/>
    <w:rsid w:val="00401303"/>
    <w:rsid w:val="00401C91"/>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7E7"/>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2CD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2F8"/>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610E"/>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2CC6"/>
    <w:rsid w:val="005038DF"/>
    <w:rsid w:val="00503D56"/>
    <w:rsid w:val="005047AC"/>
    <w:rsid w:val="00504D45"/>
    <w:rsid w:val="00505070"/>
    <w:rsid w:val="00505133"/>
    <w:rsid w:val="00505D65"/>
    <w:rsid w:val="005060F7"/>
    <w:rsid w:val="005061BD"/>
    <w:rsid w:val="00506826"/>
    <w:rsid w:val="00506F4F"/>
    <w:rsid w:val="00507D9D"/>
    <w:rsid w:val="0051030B"/>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152C"/>
    <w:rsid w:val="005421C0"/>
    <w:rsid w:val="0054227E"/>
    <w:rsid w:val="005422C0"/>
    <w:rsid w:val="00543CD2"/>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3354"/>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AB5"/>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647"/>
    <w:rsid w:val="005B6E84"/>
    <w:rsid w:val="005C0627"/>
    <w:rsid w:val="005C1208"/>
    <w:rsid w:val="005C4073"/>
    <w:rsid w:val="005C4A3E"/>
    <w:rsid w:val="005C4CE0"/>
    <w:rsid w:val="005C5A05"/>
    <w:rsid w:val="005C5BE1"/>
    <w:rsid w:val="005C6484"/>
    <w:rsid w:val="005C6CD5"/>
    <w:rsid w:val="005C7352"/>
    <w:rsid w:val="005C7530"/>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00C"/>
    <w:rsid w:val="00616B74"/>
    <w:rsid w:val="00617344"/>
    <w:rsid w:val="006204BA"/>
    <w:rsid w:val="00620E77"/>
    <w:rsid w:val="0062109E"/>
    <w:rsid w:val="00621FEE"/>
    <w:rsid w:val="00622C40"/>
    <w:rsid w:val="006231A8"/>
    <w:rsid w:val="00623483"/>
    <w:rsid w:val="00623766"/>
    <w:rsid w:val="00623861"/>
    <w:rsid w:val="0062530F"/>
    <w:rsid w:val="00625804"/>
    <w:rsid w:val="00625F6E"/>
    <w:rsid w:val="006264D8"/>
    <w:rsid w:val="00626AE7"/>
    <w:rsid w:val="00626F0B"/>
    <w:rsid w:val="00627968"/>
    <w:rsid w:val="00627F48"/>
    <w:rsid w:val="00631412"/>
    <w:rsid w:val="00631954"/>
    <w:rsid w:val="006322DA"/>
    <w:rsid w:val="00632FFF"/>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A6C"/>
    <w:rsid w:val="00650B30"/>
    <w:rsid w:val="00650D78"/>
    <w:rsid w:val="00651E09"/>
    <w:rsid w:val="00652119"/>
    <w:rsid w:val="0065231A"/>
    <w:rsid w:val="006528E4"/>
    <w:rsid w:val="00652914"/>
    <w:rsid w:val="006531BA"/>
    <w:rsid w:val="00654BCF"/>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09E"/>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1A2"/>
    <w:rsid w:val="006B356A"/>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2EA"/>
    <w:rsid w:val="00742AC8"/>
    <w:rsid w:val="007433DE"/>
    <w:rsid w:val="00743442"/>
    <w:rsid w:val="007442A9"/>
    <w:rsid w:val="00745F46"/>
    <w:rsid w:val="00750327"/>
    <w:rsid w:val="00750546"/>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4DD"/>
    <w:rsid w:val="00776629"/>
    <w:rsid w:val="00777147"/>
    <w:rsid w:val="00777418"/>
    <w:rsid w:val="00777889"/>
    <w:rsid w:val="0078017C"/>
    <w:rsid w:val="007805AB"/>
    <w:rsid w:val="00781DAB"/>
    <w:rsid w:val="0078226D"/>
    <w:rsid w:val="00783BFC"/>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1665"/>
    <w:rsid w:val="007B2BA8"/>
    <w:rsid w:val="007B72EC"/>
    <w:rsid w:val="007B7942"/>
    <w:rsid w:val="007C0C89"/>
    <w:rsid w:val="007C324C"/>
    <w:rsid w:val="007C4780"/>
    <w:rsid w:val="007C53E7"/>
    <w:rsid w:val="007C5494"/>
    <w:rsid w:val="007C5EEC"/>
    <w:rsid w:val="007C67BB"/>
    <w:rsid w:val="007C6C5F"/>
    <w:rsid w:val="007C7785"/>
    <w:rsid w:val="007C7CC3"/>
    <w:rsid w:val="007D090E"/>
    <w:rsid w:val="007D0C6C"/>
    <w:rsid w:val="007D1721"/>
    <w:rsid w:val="007D1AA4"/>
    <w:rsid w:val="007D2C14"/>
    <w:rsid w:val="007D2FD4"/>
    <w:rsid w:val="007D3636"/>
    <w:rsid w:val="007D3CA2"/>
    <w:rsid w:val="007D41E9"/>
    <w:rsid w:val="007D4454"/>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37A3"/>
    <w:rsid w:val="008249C3"/>
    <w:rsid w:val="00824CAA"/>
    <w:rsid w:val="00826376"/>
    <w:rsid w:val="0082657A"/>
    <w:rsid w:val="008278B1"/>
    <w:rsid w:val="00830C8D"/>
    <w:rsid w:val="008318B7"/>
    <w:rsid w:val="008322B3"/>
    <w:rsid w:val="0083253B"/>
    <w:rsid w:val="008334C0"/>
    <w:rsid w:val="00834D94"/>
    <w:rsid w:val="008355B7"/>
    <w:rsid w:val="008368A4"/>
    <w:rsid w:val="00836C4A"/>
    <w:rsid w:val="00840C8F"/>
    <w:rsid w:val="00841794"/>
    <w:rsid w:val="008430F4"/>
    <w:rsid w:val="00844119"/>
    <w:rsid w:val="00844435"/>
    <w:rsid w:val="00846E07"/>
    <w:rsid w:val="00847A9A"/>
    <w:rsid w:val="00851788"/>
    <w:rsid w:val="008524F3"/>
    <w:rsid w:val="008536E7"/>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162"/>
    <w:rsid w:val="00865FB7"/>
    <w:rsid w:val="008703FE"/>
    <w:rsid w:val="00870958"/>
    <w:rsid w:val="00870C96"/>
    <w:rsid w:val="00872940"/>
    <w:rsid w:val="00872D89"/>
    <w:rsid w:val="00873681"/>
    <w:rsid w:val="00873916"/>
    <w:rsid w:val="00874694"/>
    <w:rsid w:val="00875F5C"/>
    <w:rsid w:val="00876842"/>
    <w:rsid w:val="00877523"/>
    <w:rsid w:val="0088117B"/>
    <w:rsid w:val="008812F4"/>
    <w:rsid w:val="00881329"/>
    <w:rsid w:val="008813BC"/>
    <w:rsid w:val="008815A0"/>
    <w:rsid w:val="00881C4C"/>
    <w:rsid w:val="0088286F"/>
    <w:rsid w:val="0088297D"/>
    <w:rsid w:val="00882CAD"/>
    <w:rsid w:val="008837B1"/>
    <w:rsid w:val="00883CA9"/>
    <w:rsid w:val="0088508C"/>
    <w:rsid w:val="008857A6"/>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8E5"/>
    <w:rsid w:val="008D3D46"/>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C68"/>
    <w:rsid w:val="00937DD6"/>
    <w:rsid w:val="009401BC"/>
    <w:rsid w:val="00940F21"/>
    <w:rsid w:val="00941358"/>
    <w:rsid w:val="00941F14"/>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2AC7"/>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10C"/>
    <w:rsid w:val="00984B3A"/>
    <w:rsid w:val="00985608"/>
    <w:rsid w:val="00986E49"/>
    <w:rsid w:val="00987340"/>
    <w:rsid w:val="00987470"/>
    <w:rsid w:val="00991723"/>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4A9"/>
    <w:rsid w:val="009A45E3"/>
    <w:rsid w:val="009A5C8E"/>
    <w:rsid w:val="009A6292"/>
    <w:rsid w:val="009B0526"/>
    <w:rsid w:val="009B0AEB"/>
    <w:rsid w:val="009B0B0E"/>
    <w:rsid w:val="009B1FB6"/>
    <w:rsid w:val="009B27F0"/>
    <w:rsid w:val="009B2878"/>
    <w:rsid w:val="009B29D1"/>
    <w:rsid w:val="009B2F09"/>
    <w:rsid w:val="009B5D34"/>
    <w:rsid w:val="009B6413"/>
    <w:rsid w:val="009B6625"/>
    <w:rsid w:val="009B6B33"/>
    <w:rsid w:val="009B7E4B"/>
    <w:rsid w:val="009C0F89"/>
    <w:rsid w:val="009C1749"/>
    <w:rsid w:val="009C2265"/>
    <w:rsid w:val="009C2AFB"/>
    <w:rsid w:val="009C31DD"/>
    <w:rsid w:val="009C39DC"/>
    <w:rsid w:val="009C421E"/>
    <w:rsid w:val="009C4FA5"/>
    <w:rsid w:val="009C58BF"/>
    <w:rsid w:val="009C6417"/>
    <w:rsid w:val="009C6E96"/>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9F7985"/>
    <w:rsid w:val="00A037EB"/>
    <w:rsid w:val="00A04118"/>
    <w:rsid w:val="00A0431C"/>
    <w:rsid w:val="00A04487"/>
    <w:rsid w:val="00A068E2"/>
    <w:rsid w:val="00A06C44"/>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7C1"/>
    <w:rsid w:val="00A64C80"/>
    <w:rsid w:val="00A64F17"/>
    <w:rsid w:val="00A71211"/>
    <w:rsid w:val="00A718F1"/>
    <w:rsid w:val="00A72A5B"/>
    <w:rsid w:val="00A72FA8"/>
    <w:rsid w:val="00A73566"/>
    <w:rsid w:val="00A73D1A"/>
    <w:rsid w:val="00A73F80"/>
    <w:rsid w:val="00A74FF4"/>
    <w:rsid w:val="00A75C23"/>
    <w:rsid w:val="00A76001"/>
    <w:rsid w:val="00A76FB3"/>
    <w:rsid w:val="00A77C56"/>
    <w:rsid w:val="00A8073C"/>
    <w:rsid w:val="00A8129B"/>
    <w:rsid w:val="00A8244E"/>
    <w:rsid w:val="00A82691"/>
    <w:rsid w:val="00A8356C"/>
    <w:rsid w:val="00A84876"/>
    <w:rsid w:val="00A87094"/>
    <w:rsid w:val="00A87AAF"/>
    <w:rsid w:val="00A9054C"/>
    <w:rsid w:val="00A907BF"/>
    <w:rsid w:val="00A90F0A"/>
    <w:rsid w:val="00A931CE"/>
    <w:rsid w:val="00A9466F"/>
    <w:rsid w:val="00A948BF"/>
    <w:rsid w:val="00A96430"/>
    <w:rsid w:val="00A971C4"/>
    <w:rsid w:val="00A97F00"/>
    <w:rsid w:val="00AA0D6F"/>
    <w:rsid w:val="00AA22F9"/>
    <w:rsid w:val="00AA2AB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EF0"/>
    <w:rsid w:val="00AE0AFC"/>
    <w:rsid w:val="00AE2347"/>
    <w:rsid w:val="00AE2D02"/>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62AD"/>
    <w:rsid w:val="00B57E0E"/>
    <w:rsid w:val="00B64A21"/>
    <w:rsid w:val="00B657E5"/>
    <w:rsid w:val="00B66B66"/>
    <w:rsid w:val="00B67020"/>
    <w:rsid w:val="00B67131"/>
    <w:rsid w:val="00B67B70"/>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42CA"/>
    <w:rsid w:val="00B8442A"/>
    <w:rsid w:val="00B84DD4"/>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5CC"/>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652B"/>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AE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ECC"/>
    <w:rsid w:val="00C336D6"/>
    <w:rsid w:val="00C34A4C"/>
    <w:rsid w:val="00C358B1"/>
    <w:rsid w:val="00C35B94"/>
    <w:rsid w:val="00C360D1"/>
    <w:rsid w:val="00C37184"/>
    <w:rsid w:val="00C3736B"/>
    <w:rsid w:val="00C37D1C"/>
    <w:rsid w:val="00C408CC"/>
    <w:rsid w:val="00C41B8A"/>
    <w:rsid w:val="00C41C58"/>
    <w:rsid w:val="00C42B58"/>
    <w:rsid w:val="00C4566B"/>
    <w:rsid w:val="00C459D2"/>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1F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05E"/>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660"/>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6D76"/>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77E5D"/>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D23"/>
    <w:rsid w:val="00DC44AC"/>
    <w:rsid w:val="00DC5B67"/>
    <w:rsid w:val="00DC5C11"/>
    <w:rsid w:val="00DC676C"/>
    <w:rsid w:val="00DC6880"/>
    <w:rsid w:val="00DD1A2A"/>
    <w:rsid w:val="00DD1ABE"/>
    <w:rsid w:val="00DD2D90"/>
    <w:rsid w:val="00DD2E8C"/>
    <w:rsid w:val="00DD304E"/>
    <w:rsid w:val="00DD4BA2"/>
    <w:rsid w:val="00DD5BED"/>
    <w:rsid w:val="00DD6830"/>
    <w:rsid w:val="00DD6AA8"/>
    <w:rsid w:val="00DD6B06"/>
    <w:rsid w:val="00DD7705"/>
    <w:rsid w:val="00DE15EE"/>
    <w:rsid w:val="00DE16D5"/>
    <w:rsid w:val="00DE2F99"/>
    <w:rsid w:val="00DE65D2"/>
    <w:rsid w:val="00DE6D77"/>
    <w:rsid w:val="00DF000C"/>
    <w:rsid w:val="00DF06DA"/>
    <w:rsid w:val="00DF086C"/>
    <w:rsid w:val="00DF0943"/>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1A7"/>
    <w:rsid w:val="00E15C8A"/>
    <w:rsid w:val="00E15D44"/>
    <w:rsid w:val="00E15E5D"/>
    <w:rsid w:val="00E16170"/>
    <w:rsid w:val="00E1651C"/>
    <w:rsid w:val="00E165A9"/>
    <w:rsid w:val="00E16B81"/>
    <w:rsid w:val="00E22D7C"/>
    <w:rsid w:val="00E2348F"/>
    <w:rsid w:val="00E23DC7"/>
    <w:rsid w:val="00E24A1C"/>
    <w:rsid w:val="00E254E8"/>
    <w:rsid w:val="00E258D8"/>
    <w:rsid w:val="00E2680C"/>
    <w:rsid w:val="00E2692C"/>
    <w:rsid w:val="00E27658"/>
    <w:rsid w:val="00E277D6"/>
    <w:rsid w:val="00E27896"/>
    <w:rsid w:val="00E27CEB"/>
    <w:rsid w:val="00E30042"/>
    <w:rsid w:val="00E30686"/>
    <w:rsid w:val="00E31F05"/>
    <w:rsid w:val="00E3396F"/>
    <w:rsid w:val="00E33FF2"/>
    <w:rsid w:val="00E351A9"/>
    <w:rsid w:val="00E35AF9"/>
    <w:rsid w:val="00E36B79"/>
    <w:rsid w:val="00E3774B"/>
    <w:rsid w:val="00E4148C"/>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470"/>
    <w:rsid w:val="00E7451F"/>
    <w:rsid w:val="00E750A6"/>
    <w:rsid w:val="00E754A1"/>
    <w:rsid w:val="00E7609F"/>
    <w:rsid w:val="00E774D6"/>
    <w:rsid w:val="00E778ED"/>
    <w:rsid w:val="00E8005C"/>
    <w:rsid w:val="00E80C68"/>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0AE3"/>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2544"/>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650F"/>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D74"/>
    <w:rsid w:val="00FB2E5D"/>
    <w:rsid w:val="00FB3C6C"/>
    <w:rsid w:val="00FB465A"/>
    <w:rsid w:val="00FB4C74"/>
    <w:rsid w:val="00FB69FE"/>
    <w:rsid w:val="00FB6B79"/>
    <w:rsid w:val="00FB7D9E"/>
    <w:rsid w:val="00FC09AA"/>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6E9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Char"/>
    <w:qFormat/>
    <w:rsid w:val="002F56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Char"/>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2F56FC"/>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rsid w:val="002F56FC"/>
    <w:pPr>
      <w:spacing w:after="120"/>
    </w:pPr>
    <w:rPr>
      <w:rFonts w:ascii="Arial" w:eastAsia="MS Mincho" w:hAnsi="Arial"/>
      <w:lang w:val="en-GB" w:eastAsia="en-US"/>
    </w:rPr>
  </w:style>
  <w:style w:type="paragraph" w:customStyle="1" w:styleId="B1">
    <w:name w:val="B1"/>
    <w:basedOn w:val="a4"/>
    <w:link w:val="B1Char1"/>
    <w:qFormat/>
    <w:rsid w:val="002F56FC"/>
    <w:pPr>
      <w:spacing w:after="180"/>
      <w:ind w:left="568" w:hanging="284"/>
    </w:pPr>
    <w:rPr>
      <w:rFonts w:ascii="Times New Roman" w:hAnsi="Times New Roman"/>
    </w:rPr>
  </w:style>
  <w:style w:type="paragraph" w:customStyle="1" w:styleId="B2">
    <w:name w:val="B2"/>
    <w:basedOn w:val="20"/>
    <w:rsid w:val="002F56FC"/>
    <w:pPr>
      <w:spacing w:after="180"/>
      <w:ind w:left="851" w:hanging="284"/>
    </w:pPr>
  </w:style>
  <w:style w:type="paragraph" w:customStyle="1" w:styleId="B3">
    <w:name w:val="B3"/>
    <w:basedOn w:val="30"/>
    <w:rsid w:val="002F56FC"/>
    <w:pPr>
      <w:spacing w:after="180"/>
      <w:ind w:left="1135" w:hanging="284"/>
    </w:pPr>
  </w:style>
  <w:style w:type="paragraph" w:customStyle="1" w:styleId="B5">
    <w:name w:val="B5"/>
    <w:basedOn w:val="50"/>
    <w:rsid w:val="002F56FC"/>
    <w:pPr>
      <w:spacing w:after="180"/>
      <w:ind w:left="1702" w:hanging="284"/>
    </w:pPr>
  </w:style>
  <w:style w:type="character" w:customStyle="1" w:styleId="B1Char1">
    <w:name w:val="B1 Char1"/>
    <w:link w:val="B1"/>
    <w:rsid w:val="002F56FC"/>
    <w:rPr>
      <w:rFonts w:eastAsia="MS Mincho"/>
      <w:lang w:val="en-GB" w:eastAsia="en-US" w:bidi="ar-SA"/>
    </w:rPr>
  </w:style>
  <w:style w:type="paragraph" w:customStyle="1" w:styleId="B0">
    <w:name w:val="B0"/>
    <w:basedOn w:val="B1"/>
    <w:rsid w:val="002F56FC"/>
    <w:pPr>
      <w:ind w:left="284"/>
    </w:pPr>
    <w:rPr>
      <w:lang w:eastAsia="ja-JP"/>
    </w:rPr>
  </w:style>
  <w:style w:type="paragraph" w:styleId="a4">
    <w:name w:val="List"/>
    <w:basedOn w:val="a"/>
    <w:rsid w:val="002F56FC"/>
    <w:pPr>
      <w:ind w:left="283" w:hanging="283"/>
    </w:pPr>
  </w:style>
  <w:style w:type="paragraph" w:styleId="20">
    <w:name w:val="List 2"/>
    <w:basedOn w:val="a"/>
    <w:rsid w:val="002F56FC"/>
    <w:pPr>
      <w:ind w:left="566" w:hanging="283"/>
    </w:pPr>
  </w:style>
  <w:style w:type="paragraph" w:styleId="30">
    <w:name w:val="List 3"/>
    <w:basedOn w:val="a"/>
    <w:rsid w:val="002F56FC"/>
    <w:pPr>
      <w:ind w:left="849" w:hanging="283"/>
    </w:pPr>
  </w:style>
  <w:style w:type="paragraph" w:styleId="50">
    <w:name w:val="List 5"/>
    <w:basedOn w:val="a"/>
    <w:rsid w:val="002F56FC"/>
    <w:pPr>
      <w:ind w:left="1415" w:hanging="283"/>
    </w:pPr>
  </w:style>
  <w:style w:type="paragraph" w:customStyle="1" w:styleId="NO">
    <w:name w:val="NO"/>
    <w:basedOn w:val="a"/>
    <w:rsid w:val="002F56FC"/>
    <w:pPr>
      <w:keepLines/>
      <w:spacing w:after="180"/>
      <w:ind w:left="1135" w:hanging="851"/>
    </w:pPr>
  </w:style>
  <w:style w:type="paragraph" w:customStyle="1" w:styleId="TF">
    <w:name w:val="TF"/>
    <w:aliases w:val="left"/>
    <w:basedOn w:val="TH"/>
    <w:link w:val="TFZchn"/>
    <w:rsid w:val="002F56FC"/>
    <w:pPr>
      <w:keepNext w:val="0"/>
      <w:spacing w:before="0" w:after="240"/>
    </w:pPr>
  </w:style>
  <w:style w:type="paragraph" w:customStyle="1" w:styleId="TH">
    <w:name w:val="TH"/>
    <w:basedOn w:val="a"/>
    <w:link w:val="THChar"/>
    <w:rsid w:val="002F56FC"/>
    <w:pPr>
      <w:keepNext/>
      <w:keepLines/>
      <w:spacing w:before="60" w:after="180"/>
      <w:jc w:val="center"/>
    </w:pPr>
    <w:rPr>
      <w:b/>
    </w:rPr>
  </w:style>
  <w:style w:type="paragraph" w:customStyle="1" w:styleId="Reference">
    <w:name w:val="Reference"/>
    <w:basedOn w:val="a"/>
    <w:rsid w:val="002F56FC"/>
    <w:pPr>
      <w:ind w:left="709" w:hanging="709"/>
    </w:pPr>
    <w:rPr>
      <w:lang w:eastAsia="ja-JP"/>
    </w:rPr>
  </w:style>
  <w:style w:type="paragraph" w:styleId="a5">
    <w:name w:val="footer"/>
    <w:basedOn w:val="a"/>
    <w:rsid w:val="002F56FC"/>
    <w:pPr>
      <w:tabs>
        <w:tab w:val="center" w:pos="4320"/>
        <w:tab w:val="right" w:pos="8640"/>
      </w:tabs>
    </w:pPr>
  </w:style>
  <w:style w:type="character" w:styleId="a6">
    <w:name w:val="page number"/>
    <w:basedOn w:val="a0"/>
    <w:rsid w:val="002F56FC"/>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basedOn w:val="a0"/>
    <w:link w:val="a3"/>
    <w:qFormat/>
    <w:rsid w:val="00B02DF9"/>
    <w:rPr>
      <w:rFonts w:ascii="Arial" w:eastAsia="MS Mincho" w:hAnsi="Arial"/>
      <w:b/>
      <w:noProof/>
      <w:sz w:val="18"/>
      <w:lang w:val="en-US" w:eastAsia="en-US" w:bidi="ar-SA"/>
    </w:rPr>
  </w:style>
  <w:style w:type="character" w:customStyle="1" w:styleId="CRCoverPageZchn">
    <w:name w:val="CR Cover Page Zchn"/>
    <w:link w:val="CRCoverPage"/>
    <w:locked/>
    <w:rsid w:val="00E4616E"/>
    <w:rPr>
      <w:rFonts w:ascii="Arial" w:eastAsia="MS Mincho" w:hAnsi="Arial"/>
      <w:lang w:val="en-GB" w:eastAsia="en-US" w:bidi="ar-SA"/>
    </w:rPr>
  </w:style>
  <w:style w:type="paragraph" w:customStyle="1" w:styleId="maintext">
    <w:name w:val="main text"/>
    <w:basedOn w:val="a"/>
    <w:link w:val="maintextChar"/>
    <w:qFormat/>
    <w:rsid w:val="00373209"/>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rsid w:val="00373209"/>
    <w:rPr>
      <w:rFonts w:ascii="Calibri" w:eastAsia="Malgun Gothic" w:hAnsi="Calibri" w:cs="Batang"/>
      <w:lang w:val="en-GB" w:eastAsia="ko-KR"/>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rsid w:val="008572D2"/>
    <w:rPr>
      <w:rFonts w:ascii="宋体" w:eastAsia="宋体" w:hAnsi="宋体" w:cs="宋体"/>
      <w:sz w:val="24"/>
      <w:szCs w:val="24"/>
    </w:rPr>
  </w:style>
  <w:style w:type="character" w:customStyle="1" w:styleId="1Char">
    <w:name w:val="标题 1 Char"/>
    <w:basedOn w:val="a0"/>
    <w:link w:val="1"/>
    <w:rsid w:val="00D336E7"/>
    <w:rPr>
      <w:rFonts w:ascii="Arial" w:eastAsia="MS Mincho" w:hAnsi="Arial"/>
      <w:sz w:val="36"/>
      <w:lang w:val="en-GB" w:eastAsia="en-US"/>
    </w:rPr>
  </w:style>
  <w:style w:type="character" w:customStyle="1" w:styleId="2Char">
    <w:name w:val="标题 2 Char"/>
    <w:basedOn w:val="a0"/>
    <w:link w:val="2"/>
    <w:rsid w:val="00D336E7"/>
    <w:rPr>
      <w:rFonts w:ascii="Arial" w:eastAsia="MS Mincho" w:hAnsi="Arial" w:cs="Arial"/>
      <w:bCs/>
      <w:iCs/>
      <w:sz w:val="32"/>
      <w:szCs w:val="28"/>
      <w:lang w:val="en-GB" w:eastAsia="en-US"/>
    </w:rPr>
  </w:style>
  <w:style w:type="paragraph" w:styleId="af0">
    <w:name w:val="Plain Text"/>
    <w:basedOn w:val="a"/>
    <w:link w:val="Char6"/>
    <w:uiPriority w:val="99"/>
    <w:unhideWhenUsed/>
    <w:rsid w:val="00D336E7"/>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336E7"/>
    <w:rPr>
      <w:rFonts w:ascii="Calibri" w:eastAsia="Calibri" w:hAnsi="Calibri"/>
      <w:sz w:val="22"/>
      <w:szCs w:val="21"/>
      <w:lang w:val="en-GB" w:eastAsia="en-US"/>
    </w:rPr>
  </w:style>
  <w:style w:type="paragraph" w:styleId="af1">
    <w:name w:val="Normal (Web)"/>
    <w:basedOn w:val="a"/>
    <w:uiPriority w:val="99"/>
    <w:unhideWhenUsed/>
    <w:rsid w:val="00CA729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2">
    <w:name w:val="Strong"/>
    <w:basedOn w:val="a0"/>
    <w:uiPriority w:val="22"/>
    <w:qFormat/>
    <w:rsid w:val="002A3753"/>
    <w:rPr>
      <w:b/>
      <w:bCs/>
    </w:rPr>
  </w:style>
  <w:style w:type="character" w:customStyle="1" w:styleId="B1Zchn">
    <w:name w:val="B1 Zchn"/>
    <w:qFormat/>
    <w:rsid w:val="00681C34"/>
    <w:rPr>
      <w:rFonts w:eastAsia="Times New Roman"/>
    </w:rPr>
  </w:style>
  <w:style w:type="paragraph" w:customStyle="1" w:styleId="00BodyText">
    <w:name w:val="00 BodyText"/>
    <w:basedOn w:val="a"/>
    <w:qFormat/>
    <w:rsid w:val="007C0C89"/>
    <w:pPr>
      <w:overflowPunct/>
      <w:autoSpaceDE/>
      <w:autoSpaceDN/>
      <w:adjustRightInd/>
      <w:spacing w:after="220" w:line="259" w:lineRule="auto"/>
      <w:textAlignment w:val="auto"/>
    </w:pPr>
    <w:rPr>
      <w:rFonts w:eastAsiaTheme="minorEastAsia"/>
      <w:sz w:val="22"/>
      <w:lang w:val="en-US"/>
    </w:rPr>
  </w:style>
  <w:style w:type="paragraph" w:customStyle="1" w:styleId="21">
    <w:name w:val="列出段落2"/>
    <w:basedOn w:val="a"/>
    <w:rsid w:val="00625F6E"/>
    <w:pPr>
      <w:spacing w:before="100" w:beforeAutospacing="1" w:after="180"/>
      <w:ind w:left="720"/>
      <w:contextualSpacing/>
    </w:pPr>
    <w:rPr>
      <w:rFonts w:ascii="Times New Roman" w:eastAsia="宋体" w:hAnsi="Times New Roma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405300010">
      <w:bodyDiv w:val="1"/>
      <w:marLeft w:val="0"/>
      <w:marRight w:val="0"/>
      <w:marTop w:val="0"/>
      <w:marBottom w:val="0"/>
      <w:divBdr>
        <w:top w:val="none" w:sz="0" w:space="0" w:color="auto"/>
        <w:left w:val="none" w:sz="0" w:space="0" w:color="auto"/>
        <w:bottom w:val="none" w:sz="0" w:space="0" w:color="auto"/>
        <w:right w:val="none" w:sz="0" w:space="0" w:color="auto"/>
      </w:divBdr>
    </w:div>
    <w:div w:id="406272523">
      <w:bodyDiv w:val="1"/>
      <w:marLeft w:val="0"/>
      <w:marRight w:val="0"/>
      <w:marTop w:val="0"/>
      <w:marBottom w:val="0"/>
      <w:divBdr>
        <w:top w:val="none" w:sz="0" w:space="0" w:color="auto"/>
        <w:left w:val="none" w:sz="0" w:space="0" w:color="auto"/>
        <w:bottom w:val="none" w:sz="0" w:space="0" w:color="auto"/>
        <w:right w:val="none" w:sz="0" w:space="0" w:color="auto"/>
      </w:divBdr>
      <w:divsChild>
        <w:div w:id="613906374">
          <w:marLeft w:val="446"/>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91340001">
      <w:bodyDiv w:val="1"/>
      <w:marLeft w:val="0"/>
      <w:marRight w:val="0"/>
      <w:marTop w:val="0"/>
      <w:marBottom w:val="0"/>
      <w:divBdr>
        <w:top w:val="none" w:sz="0" w:space="0" w:color="auto"/>
        <w:left w:val="none" w:sz="0" w:space="0" w:color="auto"/>
        <w:bottom w:val="none" w:sz="0" w:space="0" w:color="auto"/>
        <w:right w:val="none" w:sz="0" w:space="0" w:color="auto"/>
      </w:divBdr>
    </w:div>
    <w:div w:id="743377523">
      <w:bodyDiv w:val="1"/>
      <w:marLeft w:val="0"/>
      <w:marRight w:val="0"/>
      <w:marTop w:val="0"/>
      <w:marBottom w:val="0"/>
      <w:divBdr>
        <w:top w:val="none" w:sz="0" w:space="0" w:color="auto"/>
        <w:left w:val="none" w:sz="0" w:space="0" w:color="auto"/>
        <w:bottom w:val="none" w:sz="0" w:space="0" w:color="auto"/>
        <w:right w:val="none" w:sz="0" w:space="0" w:color="auto"/>
      </w:divBdr>
      <w:divsChild>
        <w:div w:id="1118135281">
          <w:marLeft w:val="0"/>
          <w:marRight w:val="0"/>
          <w:marTop w:val="0"/>
          <w:marBottom w:val="0"/>
          <w:divBdr>
            <w:top w:val="none" w:sz="0" w:space="0" w:color="auto"/>
            <w:left w:val="none" w:sz="0" w:space="0" w:color="auto"/>
            <w:bottom w:val="none" w:sz="0" w:space="0" w:color="auto"/>
            <w:right w:val="none" w:sz="0" w:space="0" w:color="auto"/>
          </w:divBdr>
        </w:div>
      </w:divsChild>
    </w:div>
    <w:div w:id="784039148">
      <w:bodyDiv w:val="1"/>
      <w:marLeft w:val="0"/>
      <w:marRight w:val="0"/>
      <w:marTop w:val="0"/>
      <w:marBottom w:val="0"/>
      <w:divBdr>
        <w:top w:val="none" w:sz="0" w:space="0" w:color="auto"/>
        <w:left w:val="none" w:sz="0" w:space="0" w:color="auto"/>
        <w:bottom w:val="none" w:sz="0" w:space="0" w:color="auto"/>
        <w:right w:val="none" w:sz="0" w:space="0" w:color="auto"/>
      </w:divBdr>
    </w:div>
    <w:div w:id="898706216">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040516891">
      <w:bodyDiv w:val="1"/>
      <w:marLeft w:val="0"/>
      <w:marRight w:val="0"/>
      <w:marTop w:val="0"/>
      <w:marBottom w:val="0"/>
      <w:divBdr>
        <w:top w:val="none" w:sz="0" w:space="0" w:color="auto"/>
        <w:left w:val="none" w:sz="0" w:space="0" w:color="auto"/>
        <w:bottom w:val="none" w:sz="0" w:space="0" w:color="auto"/>
        <w:right w:val="none" w:sz="0" w:space="0" w:color="auto"/>
      </w:divBdr>
      <w:divsChild>
        <w:div w:id="271590025">
          <w:marLeft w:val="547"/>
          <w:marRight w:val="0"/>
          <w:marTop w:val="360"/>
          <w:marBottom w:val="0"/>
          <w:divBdr>
            <w:top w:val="none" w:sz="0" w:space="0" w:color="auto"/>
            <w:left w:val="none" w:sz="0" w:space="0" w:color="auto"/>
            <w:bottom w:val="none" w:sz="0" w:space="0" w:color="auto"/>
            <w:right w:val="none" w:sz="0" w:space="0" w:color="auto"/>
          </w:divBdr>
        </w:div>
        <w:div w:id="871266775">
          <w:marLeft w:val="1267"/>
          <w:marRight w:val="0"/>
          <w:marTop w:val="96"/>
          <w:marBottom w:val="0"/>
          <w:divBdr>
            <w:top w:val="none" w:sz="0" w:space="0" w:color="auto"/>
            <w:left w:val="none" w:sz="0" w:space="0" w:color="auto"/>
            <w:bottom w:val="none" w:sz="0" w:space="0" w:color="auto"/>
            <w:right w:val="none" w:sz="0" w:space="0" w:color="auto"/>
          </w:divBdr>
        </w:div>
        <w:div w:id="1691878530">
          <w:marLeft w:val="1267"/>
          <w:marRight w:val="0"/>
          <w:marTop w:val="96"/>
          <w:marBottom w:val="0"/>
          <w:divBdr>
            <w:top w:val="none" w:sz="0" w:space="0" w:color="auto"/>
            <w:left w:val="none" w:sz="0" w:space="0" w:color="auto"/>
            <w:bottom w:val="none" w:sz="0" w:space="0" w:color="auto"/>
            <w:right w:val="none" w:sz="0" w:space="0" w:color="auto"/>
          </w:divBdr>
        </w:div>
        <w:div w:id="1701281161">
          <w:marLeft w:val="1267"/>
          <w:marRight w:val="0"/>
          <w:marTop w:val="96"/>
          <w:marBottom w:val="0"/>
          <w:divBdr>
            <w:top w:val="none" w:sz="0" w:space="0" w:color="auto"/>
            <w:left w:val="none" w:sz="0" w:space="0" w:color="auto"/>
            <w:bottom w:val="none" w:sz="0" w:space="0" w:color="auto"/>
            <w:right w:val="none" w:sz="0" w:space="0" w:color="auto"/>
          </w:divBdr>
        </w:div>
        <w:div w:id="1967732529">
          <w:marLeft w:val="1267"/>
          <w:marRight w:val="0"/>
          <w:marTop w:val="96"/>
          <w:marBottom w:val="0"/>
          <w:divBdr>
            <w:top w:val="none" w:sz="0" w:space="0" w:color="auto"/>
            <w:left w:val="none" w:sz="0" w:space="0" w:color="auto"/>
            <w:bottom w:val="none" w:sz="0" w:space="0" w:color="auto"/>
            <w:right w:val="none" w:sz="0" w:space="0" w:color="auto"/>
          </w:divBdr>
        </w:div>
        <w:div w:id="2020039249">
          <w:marLeft w:val="547"/>
          <w:marRight w:val="0"/>
          <w:marTop w:val="360"/>
          <w:marBottom w:val="0"/>
          <w:divBdr>
            <w:top w:val="none" w:sz="0" w:space="0" w:color="auto"/>
            <w:left w:val="none" w:sz="0" w:space="0" w:color="auto"/>
            <w:bottom w:val="none" w:sz="0" w:space="0" w:color="auto"/>
            <w:right w:val="none" w:sz="0" w:space="0" w:color="auto"/>
          </w:divBdr>
        </w:div>
        <w:div w:id="2028752316">
          <w:marLeft w:val="1267"/>
          <w:marRight w:val="0"/>
          <w:marTop w:val="96"/>
          <w:marBottom w:val="0"/>
          <w:divBdr>
            <w:top w:val="none" w:sz="0" w:space="0" w:color="auto"/>
            <w:left w:val="none" w:sz="0" w:space="0" w:color="auto"/>
            <w:bottom w:val="none" w:sz="0" w:space="0" w:color="auto"/>
            <w:right w:val="none" w:sz="0" w:space="0" w:color="auto"/>
          </w:divBdr>
        </w:div>
        <w:div w:id="2050952615">
          <w:marLeft w:val="1267"/>
          <w:marRight w:val="0"/>
          <w:marTop w:val="96"/>
          <w:marBottom w:val="0"/>
          <w:divBdr>
            <w:top w:val="none" w:sz="0" w:space="0" w:color="auto"/>
            <w:left w:val="none" w:sz="0" w:space="0" w:color="auto"/>
            <w:bottom w:val="none" w:sz="0" w:space="0" w:color="auto"/>
            <w:right w:val="none" w:sz="0" w:space="0" w:color="auto"/>
          </w:divBdr>
        </w:div>
        <w:div w:id="2108621630">
          <w:marLeft w:val="547"/>
          <w:marRight w:val="0"/>
          <w:marTop w:val="360"/>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79490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1893</TotalTime>
  <Pages>4</Pages>
  <Words>1428</Words>
  <Characters>8140</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9549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209</cp:revision>
  <dcterms:created xsi:type="dcterms:W3CDTF">2018-05-11T08:44:00Z</dcterms:created>
  <dcterms:modified xsi:type="dcterms:W3CDTF">2022-09-28T08:40:00Z</dcterms:modified>
</cp:coreProperties>
</file>